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DFE" w:rsidRPr="00EF776C" w:rsidRDefault="00934DFE" w:rsidP="00934DFE">
      <w:pPr>
        <w:ind w:left="-360" w:right="-900" w:firstLine="360"/>
        <w:jc w:val="both"/>
        <w:rPr>
          <w:sz w:val="20"/>
          <w:szCs w:val="20"/>
        </w:rPr>
      </w:pPr>
      <w:r>
        <w:rPr>
          <w:rFonts w:ascii="Arial" w:hAnsi="Arial" w:cs="Arial"/>
          <w:noProof/>
          <w:sz w:val="21"/>
          <w:szCs w:val="21"/>
        </w:rPr>
        <w:drawing>
          <wp:anchor distT="0" distB="0" distL="114300" distR="114300" simplePos="0" relativeHeight="251658240" behindDoc="0" locked="0" layoutInCell="1" allowOverlap="1" wp14:anchorId="2E884368" wp14:editId="3C8EBF34">
            <wp:simplePos x="0" y="0"/>
            <wp:positionH relativeFrom="column">
              <wp:posOffset>-523875</wp:posOffset>
            </wp:positionH>
            <wp:positionV relativeFrom="paragraph">
              <wp:posOffset>38100</wp:posOffset>
            </wp:positionV>
            <wp:extent cx="2362200" cy="1411605"/>
            <wp:effectExtent l="0" t="0" r="0" b="0"/>
            <wp:wrapSquare wrapText="bothSides"/>
            <wp:docPr id="2" name="Εικόνα 2" descr="Περιγραφή: http://mdmgreece.gr/images/stories/enough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Περιγραφή: http://mdmgreece.gr/images/stories/enough_bann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141160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Pr="00EF776C">
        <w:rPr>
          <w:rFonts w:ascii="Arial" w:hAnsi="Arial" w:cs="Arial"/>
          <w:b/>
          <w:bCs/>
          <w:sz w:val="20"/>
          <w:szCs w:val="20"/>
        </w:rPr>
        <w:t>Για περισσότερες πληροφορίες:</w:t>
      </w:r>
    </w:p>
    <w:p w:rsidR="00934DFE" w:rsidRPr="000F017D" w:rsidRDefault="00934DFE" w:rsidP="00934DFE">
      <w:pPr>
        <w:pStyle w:val="a4"/>
        <w:tabs>
          <w:tab w:val="left" w:pos="4065"/>
          <w:tab w:val="left" w:pos="8640"/>
          <w:tab w:val="left" w:pos="8730"/>
          <w:tab w:val="right" w:pos="8820"/>
          <w:tab w:val="left" w:pos="9000"/>
          <w:tab w:val="left" w:pos="12240"/>
        </w:tabs>
        <w:ind w:left="900" w:right="-720" w:firstLine="180"/>
        <w:jc w:val="both"/>
        <w:rPr>
          <w:rFonts w:ascii="Arial" w:hAnsi="Arial" w:cs="Arial"/>
          <w:sz w:val="21"/>
          <w:szCs w:val="21"/>
          <w:lang w:val="el-GR"/>
        </w:rPr>
      </w:pPr>
      <w:r w:rsidRPr="0020708E">
        <w:rPr>
          <w:rFonts w:ascii="Arial" w:hAnsi="Arial" w:cs="Arial"/>
          <w:sz w:val="21"/>
          <w:szCs w:val="21"/>
          <w:lang w:val="el-GR"/>
        </w:rPr>
        <w:tab/>
      </w:r>
      <w:r w:rsidRPr="0020708E">
        <w:rPr>
          <w:rFonts w:ascii="Arial" w:hAnsi="Arial" w:cs="Arial"/>
          <w:sz w:val="21"/>
          <w:szCs w:val="21"/>
          <w:lang w:val="el-GR"/>
        </w:rPr>
        <w:tab/>
      </w:r>
      <w:r w:rsidRPr="0020708E">
        <w:rPr>
          <w:rFonts w:ascii="Arial" w:hAnsi="Arial" w:cs="Arial"/>
          <w:sz w:val="21"/>
          <w:szCs w:val="21"/>
          <w:lang w:val="el-GR"/>
        </w:rPr>
        <w:tab/>
      </w:r>
      <w:r w:rsidRPr="0020708E">
        <w:rPr>
          <w:rFonts w:ascii="Arial" w:hAnsi="Arial" w:cs="Arial"/>
          <w:sz w:val="21"/>
          <w:szCs w:val="21"/>
          <w:lang w:val="el-GR"/>
        </w:rPr>
        <w:tab/>
        <w:t xml:space="preserve">                                               </w:t>
      </w:r>
      <w:r>
        <w:rPr>
          <w:rFonts w:ascii="Arial" w:hAnsi="Arial" w:cs="Arial"/>
          <w:sz w:val="21"/>
          <w:szCs w:val="21"/>
          <w:lang w:val="el-GR"/>
        </w:rPr>
        <w:t xml:space="preserve">                     </w:t>
      </w:r>
    </w:p>
    <w:p w:rsidR="00934DFE" w:rsidRPr="000F017D" w:rsidRDefault="00934DFE" w:rsidP="00934DFE">
      <w:pPr>
        <w:pStyle w:val="a4"/>
        <w:tabs>
          <w:tab w:val="left" w:pos="4065"/>
          <w:tab w:val="left" w:pos="8640"/>
          <w:tab w:val="left" w:pos="8730"/>
          <w:tab w:val="right" w:pos="8820"/>
          <w:tab w:val="left" w:pos="9000"/>
          <w:tab w:val="left" w:pos="12240"/>
        </w:tabs>
        <w:ind w:left="900" w:right="-720" w:firstLine="180"/>
        <w:rPr>
          <w:rFonts w:ascii="Arial" w:hAnsi="Arial" w:cs="Arial"/>
          <w:b/>
          <w:sz w:val="20"/>
          <w:szCs w:val="20"/>
          <w:lang w:val="el-GR"/>
        </w:rPr>
      </w:pPr>
      <w:r>
        <w:rPr>
          <w:rFonts w:ascii="Arial" w:hAnsi="Arial" w:cs="Arial"/>
          <w:sz w:val="20"/>
          <w:szCs w:val="20"/>
          <w:lang w:val="el-GR"/>
        </w:rPr>
        <w:t xml:space="preserve">                                         </w:t>
      </w:r>
      <w:r w:rsidRPr="000F017D">
        <w:rPr>
          <w:rFonts w:ascii="Arial" w:hAnsi="Arial" w:cs="Arial"/>
          <w:b/>
          <w:sz w:val="20"/>
          <w:szCs w:val="20"/>
          <w:lang w:val="el-GR"/>
        </w:rPr>
        <w:t>Γιάννης Γιαννακόπουλος</w:t>
      </w:r>
    </w:p>
    <w:p w:rsidR="00934DFE" w:rsidRPr="000F017D" w:rsidRDefault="00934DFE" w:rsidP="00934DFE">
      <w:pPr>
        <w:pStyle w:val="a4"/>
        <w:tabs>
          <w:tab w:val="left" w:pos="4065"/>
          <w:tab w:val="left" w:pos="8640"/>
          <w:tab w:val="left" w:pos="8730"/>
          <w:tab w:val="right" w:pos="8820"/>
          <w:tab w:val="left" w:pos="9000"/>
          <w:tab w:val="left" w:pos="12240"/>
        </w:tabs>
        <w:ind w:left="900" w:right="-720" w:firstLine="180"/>
        <w:rPr>
          <w:rFonts w:ascii="Arial" w:hAnsi="Arial" w:cs="Arial"/>
          <w:b/>
          <w:sz w:val="20"/>
          <w:szCs w:val="20"/>
          <w:lang w:val="el-GR"/>
        </w:rPr>
      </w:pPr>
      <w:r w:rsidRPr="000F017D">
        <w:rPr>
          <w:rFonts w:ascii="Arial" w:hAnsi="Arial" w:cs="Arial"/>
          <w:b/>
          <w:sz w:val="20"/>
          <w:szCs w:val="20"/>
          <w:lang w:val="el-GR"/>
        </w:rPr>
        <w:t xml:space="preserve">                                </w:t>
      </w:r>
      <w:r>
        <w:rPr>
          <w:rFonts w:ascii="Arial" w:hAnsi="Arial" w:cs="Arial"/>
          <w:b/>
          <w:sz w:val="20"/>
          <w:szCs w:val="20"/>
          <w:lang w:val="el-GR"/>
        </w:rPr>
        <w:t xml:space="preserve">         Υπ. </w:t>
      </w:r>
      <w:proofErr w:type="spellStart"/>
      <w:r>
        <w:rPr>
          <w:rFonts w:ascii="Arial" w:hAnsi="Arial" w:cs="Arial"/>
          <w:b/>
          <w:sz w:val="20"/>
          <w:szCs w:val="20"/>
          <w:lang w:val="el-GR"/>
        </w:rPr>
        <w:t>Δημ</w:t>
      </w:r>
      <w:proofErr w:type="spellEnd"/>
      <w:r>
        <w:rPr>
          <w:rFonts w:ascii="Arial" w:hAnsi="Arial" w:cs="Arial"/>
          <w:b/>
          <w:sz w:val="20"/>
          <w:szCs w:val="20"/>
          <w:lang w:val="el-GR"/>
        </w:rPr>
        <w:t xml:space="preserve">. Σχέσεων ΔΣ των </w:t>
      </w:r>
      <w:proofErr w:type="spellStart"/>
      <w:r>
        <w:rPr>
          <w:rFonts w:ascii="Arial" w:hAnsi="Arial" w:cs="Arial"/>
          <w:b/>
          <w:sz w:val="20"/>
          <w:szCs w:val="20"/>
          <w:lang w:val="el-GR"/>
        </w:rPr>
        <w:t>ΓτΚ</w:t>
      </w:r>
      <w:proofErr w:type="spellEnd"/>
    </w:p>
    <w:p w:rsidR="00934DFE" w:rsidRDefault="00934DFE" w:rsidP="00934DFE">
      <w:pPr>
        <w:pStyle w:val="a4"/>
        <w:tabs>
          <w:tab w:val="left" w:pos="4065"/>
          <w:tab w:val="left" w:pos="8640"/>
          <w:tab w:val="left" w:pos="8730"/>
          <w:tab w:val="right" w:pos="8820"/>
          <w:tab w:val="left" w:pos="9000"/>
          <w:tab w:val="left" w:pos="12240"/>
        </w:tabs>
        <w:ind w:left="900" w:right="-720" w:firstLine="180"/>
        <w:rPr>
          <w:rFonts w:ascii="Arial" w:hAnsi="Arial" w:cs="Arial"/>
          <w:sz w:val="20"/>
          <w:szCs w:val="20"/>
          <w:lang w:val="el-GR"/>
        </w:rPr>
      </w:pPr>
      <w:r w:rsidRPr="008E2B05">
        <w:rPr>
          <w:rFonts w:ascii="Arial" w:hAnsi="Arial" w:cs="Arial"/>
          <w:sz w:val="20"/>
          <w:szCs w:val="20"/>
          <w:lang w:val="el-GR"/>
        </w:rPr>
        <w:t xml:space="preserve">                        </w:t>
      </w:r>
      <w:r>
        <w:rPr>
          <w:rFonts w:ascii="Arial" w:hAnsi="Arial" w:cs="Arial"/>
          <w:sz w:val="20"/>
          <w:szCs w:val="20"/>
          <w:lang w:val="el-GR"/>
        </w:rPr>
        <w:t xml:space="preserve">                 Τηλ:6945856877</w:t>
      </w:r>
    </w:p>
    <w:p w:rsidR="00934DFE" w:rsidRPr="008E2B05" w:rsidRDefault="00934DFE" w:rsidP="00934DFE">
      <w:pPr>
        <w:pStyle w:val="a4"/>
        <w:tabs>
          <w:tab w:val="left" w:pos="4065"/>
          <w:tab w:val="left" w:pos="8640"/>
          <w:tab w:val="left" w:pos="8730"/>
          <w:tab w:val="right" w:pos="8820"/>
          <w:tab w:val="left" w:pos="9000"/>
          <w:tab w:val="left" w:pos="12240"/>
        </w:tabs>
        <w:ind w:left="900" w:right="-720" w:firstLine="180"/>
        <w:rPr>
          <w:rFonts w:ascii="Arial" w:hAnsi="Arial" w:cs="Arial"/>
          <w:sz w:val="20"/>
          <w:szCs w:val="20"/>
          <w:lang w:val="el-GR"/>
        </w:rPr>
      </w:pPr>
      <w:r>
        <w:rPr>
          <w:rFonts w:ascii="Arial" w:hAnsi="Arial" w:cs="Arial"/>
          <w:sz w:val="20"/>
          <w:szCs w:val="20"/>
          <w:lang w:val="el-GR"/>
        </w:rPr>
        <w:t xml:space="preserve"> </w:t>
      </w:r>
    </w:p>
    <w:p w:rsidR="00934DFE" w:rsidRPr="000F017D" w:rsidRDefault="00934DFE" w:rsidP="00934DFE">
      <w:pPr>
        <w:pStyle w:val="a4"/>
        <w:tabs>
          <w:tab w:val="left" w:pos="4065"/>
          <w:tab w:val="left" w:pos="8640"/>
          <w:tab w:val="left" w:pos="8730"/>
          <w:tab w:val="right" w:pos="8820"/>
          <w:tab w:val="left" w:pos="9000"/>
          <w:tab w:val="left" w:pos="12240"/>
        </w:tabs>
        <w:ind w:left="900" w:right="-720" w:firstLine="180"/>
        <w:rPr>
          <w:lang w:val="el-GR"/>
        </w:rPr>
      </w:pPr>
      <w:r w:rsidRPr="008E2B05">
        <w:rPr>
          <w:rFonts w:ascii="Arial" w:hAnsi="Arial" w:cs="Arial"/>
          <w:sz w:val="20"/>
          <w:szCs w:val="20"/>
          <w:lang w:val="el-GR"/>
        </w:rPr>
        <w:t xml:space="preserve">                                   </w:t>
      </w:r>
      <w:r>
        <w:rPr>
          <w:rFonts w:ascii="Arial" w:hAnsi="Arial" w:cs="Arial"/>
          <w:sz w:val="20"/>
          <w:szCs w:val="20"/>
          <w:lang w:val="el-GR"/>
        </w:rPr>
        <w:t xml:space="preserve">       </w:t>
      </w:r>
      <w:r w:rsidRPr="000F017D">
        <w:rPr>
          <w:rFonts w:ascii="Arial" w:hAnsi="Arial" w:cs="Arial"/>
          <w:b/>
          <w:sz w:val="20"/>
          <w:szCs w:val="20"/>
          <w:lang w:val="el-GR"/>
        </w:rPr>
        <w:t>Φωτοπούλου Παναγιώτα</w:t>
      </w:r>
    </w:p>
    <w:p w:rsidR="00934DFE" w:rsidRPr="000F017D" w:rsidRDefault="00934DFE" w:rsidP="00934DFE">
      <w:pPr>
        <w:pStyle w:val="a4"/>
        <w:tabs>
          <w:tab w:val="left" w:pos="4065"/>
          <w:tab w:val="left" w:pos="8640"/>
          <w:tab w:val="left" w:pos="8730"/>
          <w:tab w:val="right" w:pos="8820"/>
          <w:tab w:val="left" w:pos="9000"/>
          <w:tab w:val="left" w:pos="12240"/>
        </w:tabs>
        <w:ind w:left="900" w:right="-720" w:firstLine="180"/>
        <w:rPr>
          <w:b/>
          <w:sz w:val="28"/>
          <w:szCs w:val="28"/>
          <w:lang w:val="el-GR" w:eastAsia="el-GR"/>
        </w:rPr>
      </w:pPr>
      <w:r w:rsidRPr="000F017D">
        <w:rPr>
          <w:b/>
          <w:sz w:val="28"/>
          <w:szCs w:val="28"/>
          <w:lang w:val="el-GR" w:eastAsia="el-GR"/>
        </w:rPr>
        <w:t xml:space="preserve">                        </w:t>
      </w:r>
      <w:r>
        <w:rPr>
          <w:b/>
          <w:sz w:val="28"/>
          <w:szCs w:val="28"/>
          <w:lang w:val="el-GR" w:eastAsia="el-GR"/>
        </w:rPr>
        <w:t xml:space="preserve">         </w:t>
      </w:r>
      <w:proofErr w:type="spellStart"/>
      <w:r w:rsidRPr="000F017D">
        <w:rPr>
          <w:rFonts w:ascii="Arial" w:hAnsi="Arial" w:cs="Arial"/>
          <w:sz w:val="20"/>
          <w:szCs w:val="20"/>
          <w:lang w:val="el-GR"/>
        </w:rPr>
        <w:t>Τηλ</w:t>
      </w:r>
      <w:proofErr w:type="spellEnd"/>
      <w:r w:rsidRPr="000F017D">
        <w:rPr>
          <w:rFonts w:ascii="Arial" w:hAnsi="Arial" w:cs="Arial"/>
          <w:sz w:val="20"/>
          <w:szCs w:val="20"/>
          <w:lang w:val="el-GR"/>
        </w:rPr>
        <w:t>: 210-3213150</w:t>
      </w:r>
      <w:r w:rsidRPr="000F017D">
        <w:rPr>
          <w:b/>
          <w:sz w:val="28"/>
          <w:szCs w:val="28"/>
          <w:lang w:val="el-GR" w:eastAsia="el-GR"/>
        </w:rPr>
        <w:t xml:space="preserve">         </w:t>
      </w:r>
    </w:p>
    <w:p w:rsidR="000F017D" w:rsidRPr="00934DFE" w:rsidRDefault="00934DFE" w:rsidP="009012C1">
      <w:pPr>
        <w:tabs>
          <w:tab w:val="center" w:pos="2975"/>
        </w:tabs>
        <w:spacing w:line="360" w:lineRule="auto"/>
        <w:jc w:val="both"/>
      </w:pPr>
      <w:r>
        <w:t xml:space="preserve">                                          </w:t>
      </w:r>
      <w:hyperlink r:id="rId9" w:history="1">
        <w:r w:rsidRPr="00541008">
          <w:rPr>
            <w:rStyle w:val="-"/>
            <w:rFonts w:ascii="Arial" w:hAnsi="Arial" w:cs="Arial"/>
            <w:sz w:val="18"/>
            <w:szCs w:val="18"/>
            <w:lang w:val="en-US"/>
          </w:rPr>
          <w:t>press</w:t>
        </w:r>
        <w:r w:rsidRPr="00934DFE">
          <w:rPr>
            <w:rStyle w:val="-"/>
            <w:rFonts w:ascii="Arial" w:hAnsi="Arial" w:cs="Arial"/>
            <w:sz w:val="18"/>
            <w:szCs w:val="18"/>
          </w:rPr>
          <w:t>@</w:t>
        </w:r>
        <w:r w:rsidRPr="00541008">
          <w:rPr>
            <w:rStyle w:val="-"/>
            <w:rFonts w:ascii="Arial" w:hAnsi="Arial" w:cs="Arial"/>
            <w:sz w:val="18"/>
            <w:szCs w:val="18"/>
            <w:lang w:val="en-US"/>
          </w:rPr>
          <w:t>mdmgreece</w:t>
        </w:r>
        <w:r w:rsidRPr="00934DFE">
          <w:rPr>
            <w:rStyle w:val="-"/>
            <w:rFonts w:ascii="Arial" w:hAnsi="Arial" w:cs="Arial"/>
            <w:sz w:val="18"/>
            <w:szCs w:val="18"/>
          </w:rPr>
          <w:t>.</w:t>
        </w:r>
        <w:r w:rsidRPr="00541008">
          <w:rPr>
            <w:rStyle w:val="-"/>
            <w:rFonts w:ascii="Arial" w:hAnsi="Arial" w:cs="Arial"/>
            <w:sz w:val="18"/>
            <w:szCs w:val="18"/>
            <w:lang w:val="en-US"/>
          </w:rPr>
          <w:t>gr</w:t>
        </w:r>
      </w:hyperlink>
      <w:r w:rsidRPr="00934DFE">
        <w:rPr>
          <w:rFonts w:ascii="Arial" w:hAnsi="Arial" w:cs="Arial"/>
          <w:sz w:val="18"/>
          <w:szCs w:val="18"/>
        </w:rPr>
        <w:t xml:space="preserve"> | </w:t>
      </w:r>
      <w:hyperlink r:id="rId10" w:history="1">
        <w:r w:rsidRPr="00541008">
          <w:rPr>
            <w:rStyle w:val="-"/>
            <w:sz w:val="18"/>
            <w:szCs w:val="18"/>
            <w:lang w:val="en-US"/>
          </w:rPr>
          <w:t>www</w:t>
        </w:r>
        <w:r w:rsidRPr="00934DFE">
          <w:rPr>
            <w:rStyle w:val="-"/>
            <w:sz w:val="18"/>
            <w:szCs w:val="18"/>
          </w:rPr>
          <w:t>.</w:t>
        </w:r>
        <w:r w:rsidRPr="00541008">
          <w:rPr>
            <w:rStyle w:val="-"/>
            <w:sz w:val="18"/>
            <w:szCs w:val="18"/>
            <w:lang w:val="en-US"/>
          </w:rPr>
          <w:t>mdmgreece</w:t>
        </w:r>
        <w:r w:rsidRPr="00934DFE">
          <w:rPr>
            <w:rStyle w:val="-"/>
            <w:sz w:val="18"/>
            <w:szCs w:val="18"/>
          </w:rPr>
          <w:t>.</w:t>
        </w:r>
        <w:r w:rsidRPr="00541008">
          <w:rPr>
            <w:rStyle w:val="-"/>
            <w:sz w:val="18"/>
            <w:szCs w:val="18"/>
            <w:lang w:val="en-US"/>
          </w:rPr>
          <w:t>gr</w:t>
        </w:r>
      </w:hyperlink>
    </w:p>
    <w:p w:rsidR="00D23C9A" w:rsidRPr="00934DFE" w:rsidRDefault="000F017D" w:rsidP="00934DFE">
      <w:pPr>
        <w:pStyle w:val="a3"/>
        <w:rPr>
          <w:rFonts w:ascii="Arial" w:hAnsi="Arial" w:cs="Arial"/>
          <w:sz w:val="20"/>
          <w:szCs w:val="20"/>
        </w:rPr>
      </w:pPr>
      <w:r w:rsidRPr="00934DFE">
        <w:rPr>
          <w:rFonts w:ascii="Arial" w:hAnsi="Arial" w:cs="Arial"/>
          <w:sz w:val="20"/>
          <w:szCs w:val="20"/>
        </w:rPr>
        <w:t xml:space="preserve">                                                         </w:t>
      </w:r>
      <w:r w:rsidR="005411EC" w:rsidRPr="00934DFE">
        <w:rPr>
          <w:rFonts w:ascii="Arial" w:hAnsi="Arial" w:cs="Arial"/>
          <w:sz w:val="20"/>
          <w:szCs w:val="20"/>
        </w:rPr>
        <w:t xml:space="preserve">          </w:t>
      </w:r>
      <w:r w:rsidR="00934DFE">
        <w:rPr>
          <w:rFonts w:ascii="Arial" w:hAnsi="Arial" w:cs="Arial"/>
          <w:sz w:val="20"/>
          <w:szCs w:val="20"/>
        </w:rPr>
        <w:t xml:space="preserve">                              </w:t>
      </w:r>
    </w:p>
    <w:p w:rsidR="009012C1" w:rsidRDefault="00D23C9A" w:rsidP="009012C1">
      <w:pPr>
        <w:pStyle w:val="a4"/>
        <w:tabs>
          <w:tab w:val="left" w:pos="4065"/>
          <w:tab w:val="left" w:pos="8640"/>
          <w:tab w:val="left" w:pos="8730"/>
          <w:tab w:val="right" w:pos="8820"/>
          <w:tab w:val="left" w:pos="9000"/>
          <w:tab w:val="left" w:pos="12240"/>
        </w:tabs>
        <w:ind w:left="900" w:right="-720" w:firstLine="180"/>
        <w:jc w:val="both"/>
        <w:rPr>
          <w:b/>
          <w:sz w:val="28"/>
          <w:szCs w:val="28"/>
          <w:lang w:val="el-GR" w:eastAsia="el-GR"/>
        </w:rPr>
      </w:pPr>
      <w:r w:rsidRPr="00934DFE">
        <w:rPr>
          <w:b/>
          <w:sz w:val="28"/>
          <w:szCs w:val="28"/>
          <w:lang w:val="el-GR" w:eastAsia="el-GR"/>
        </w:rPr>
        <w:t xml:space="preserve">                                        </w:t>
      </w:r>
    </w:p>
    <w:p w:rsidR="00D23C9A" w:rsidRPr="009012C1" w:rsidRDefault="009012C1" w:rsidP="009012C1">
      <w:pPr>
        <w:pStyle w:val="a4"/>
        <w:tabs>
          <w:tab w:val="left" w:pos="4065"/>
          <w:tab w:val="left" w:pos="8640"/>
          <w:tab w:val="left" w:pos="8730"/>
          <w:tab w:val="right" w:pos="8820"/>
          <w:tab w:val="left" w:pos="9000"/>
          <w:tab w:val="left" w:pos="12240"/>
        </w:tabs>
        <w:ind w:left="900" w:right="-720" w:firstLine="180"/>
        <w:jc w:val="both"/>
        <w:rPr>
          <w:b/>
          <w:sz w:val="28"/>
          <w:szCs w:val="28"/>
          <w:lang w:val="el-GR" w:eastAsia="el-GR"/>
        </w:rPr>
      </w:pPr>
      <w:r>
        <w:rPr>
          <w:b/>
          <w:sz w:val="28"/>
          <w:szCs w:val="28"/>
          <w:lang w:val="el-GR" w:eastAsia="el-GR"/>
        </w:rPr>
        <w:t xml:space="preserve">                                         </w:t>
      </w:r>
      <w:r w:rsidR="00D23C9A" w:rsidRPr="00934DFE">
        <w:rPr>
          <w:b/>
          <w:sz w:val="28"/>
          <w:szCs w:val="28"/>
          <w:lang w:val="el-GR" w:eastAsia="el-GR"/>
        </w:rPr>
        <w:t xml:space="preserve">                      </w:t>
      </w:r>
      <w:r w:rsidR="005411EC" w:rsidRPr="00934DFE">
        <w:rPr>
          <w:b/>
          <w:sz w:val="28"/>
          <w:szCs w:val="28"/>
          <w:lang w:val="el-GR" w:eastAsia="el-GR"/>
        </w:rPr>
        <w:t xml:space="preserve">                </w:t>
      </w:r>
      <w:r w:rsidR="00D23C9A" w:rsidRPr="00D23C9A">
        <w:rPr>
          <w:rFonts w:ascii="Arial" w:hAnsi="Arial" w:cs="Arial"/>
          <w:b/>
          <w:sz w:val="20"/>
          <w:szCs w:val="20"/>
          <w:lang w:val="el-GR"/>
        </w:rPr>
        <w:t>Αθήνα, 1</w:t>
      </w:r>
      <w:r w:rsidR="0057324F">
        <w:rPr>
          <w:rFonts w:ascii="Arial" w:hAnsi="Arial" w:cs="Arial"/>
          <w:b/>
          <w:sz w:val="20"/>
          <w:szCs w:val="20"/>
          <w:lang w:val="el-GR"/>
        </w:rPr>
        <w:t xml:space="preserve">6 </w:t>
      </w:r>
      <w:bookmarkStart w:id="0" w:name="_GoBack"/>
      <w:bookmarkEnd w:id="0"/>
      <w:r w:rsidR="00D23C9A" w:rsidRPr="00D23C9A">
        <w:rPr>
          <w:rFonts w:ascii="Arial" w:hAnsi="Arial" w:cs="Arial"/>
          <w:b/>
          <w:sz w:val="20"/>
          <w:szCs w:val="20"/>
          <w:lang w:val="el-GR"/>
        </w:rPr>
        <w:t>Μαΐου 2013</w:t>
      </w:r>
    </w:p>
    <w:p w:rsidR="000F017D" w:rsidRPr="00D72720" w:rsidRDefault="00D23C9A" w:rsidP="00DE1730">
      <w:pPr>
        <w:pStyle w:val="a3"/>
        <w:jc w:val="center"/>
        <w:rPr>
          <w:b/>
          <w:sz w:val="28"/>
          <w:szCs w:val="28"/>
          <w:u w:val="single"/>
          <w:lang w:eastAsia="el-GR"/>
        </w:rPr>
      </w:pPr>
      <w:r w:rsidRPr="00D72720">
        <w:rPr>
          <w:b/>
          <w:sz w:val="28"/>
          <w:szCs w:val="28"/>
          <w:u w:val="single"/>
          <w:lang w:eastAsia="el-GR"/>
        </w:rPr>
        <w:t>Δελτίο Τύπου</w:t>
      </w:r>
    </w:p>
    <w:p w:rsidR="000F017D" w:rsidRDefault="000F017D" w:rsidP="009012C1">
      <w:pPr>
        <w:pStyle w:val="a3"/>
        <w:rPr>
          <w:b/>
          <w:sz w:val="28"/>
          <w:szCs w:val="28"/>
          <w:lang w:eastAsia="el-GR"/>
        </w:rPr>
      </w:pPr>
    </w:p>
    <w:p w:rsidR="00DE1730" w:rsidRPr="00801298" w:rsidRDefault="00DE1730" w:rsidP="00DE1730">
      <w:pPr>
        <w:pStyle w:val="a3"/>
        <w:jc w:val="center"/>
        <w:rPr>
          <w:rFonts w:ascii="Helvetica" w:hAnsi="Helvetica" w:cs="Helvetica"/>
          <w:b/>
          <w:bCs/>
          <w:sz w:val="28"/>
          <w:szCs w:val="28"/>
          <w:u w:val="single"/>
          <w:lang w:eastAsia="el-GR"/>
        </w:rPr>
      </w:pPr>
      <w:r w:rsidRPr="00801298">
        <w:rPr>
          <w:b/>
          <w:sz w:val="28"/>
          <w:szCs w:val="28"/>
          <w:u w:val="single"/>
          <w:lang w:eastAsia="el-GR"/>
        </w:rPr>
        <w:t xml:space="preserve">“ENOUGH!/ΑΡΚΕΤΑ! ”  </w:t>
      </w:r>
      <w:r w:rsidR="00892600" w:rsidRPr="00801298">
        <w:rPr>
          <w:rFonts w:ascii="Helvetica" w:hAnsi="Helvetica" w:cs="Helvetica"/>
          <w:b/>
          <w:bCs/>
          <w:sz w:val="28"/>
          <w:szCs w:val="28"/>
          <w:u w:val="single"/>
          <w:lang w:eastAsia="el-GR"/>
        </w:rPr>
        <w:t>Ποδηλατοδρομία</w:t>
      </w:r>
      <w:r w:rsidR="005B4260" w:rsidRPr="005B4260">
        <w:rPr>
          <w:rFonts w:ascii="Helvetica" w:hAnsi="Helvetica" w:cs="Helvetica"/>
          <w:b/>
          <w:bCs/>
          <w:sz w:val="28"/>
          <w:szCs w:val="28"/>
          <w:u w:val="single"/>
          <w:lang w:eastAsia="el-GR"/>
        </w:rPr>
        <w:t xml:space="preserve"> </w:t>
      </w:r>
      <w:r w:rsidR="00D23C9A" w:rsidRPr="00801298">
        <w:rPr>
          <w:rFonts w:ascii="Helvetica" w:hAnsi="Helvetica" w:cs="Helvetica"/>
          <w:b/>
          <w:bCs/>
          <w:sz w:val="28"/>
          <w:szCs w:val="28"/>
          <w:u w:val="single"/>
          <w:lang w:eastAsia="el-GR"/>
        </w:rPr>
        <w:t>-</w:t>
      </w:r>
      <w:r w:rsidR="005B4260" w:rsidRPr="005B4260">
        <w:rPr>
          <w:rFonts w:ascii="Helvetica" w:hAnsi="Helvetica" w:cs="Helvetica"/>
          <w:b/>
          <w:bCs/>
          <w:sz w:val="28"/>
          <w:szCs w:val="28"/>
          <w:u w:val="single"/>
          <w:lang w:eastAsia="el-GR"/>
        </w:rPr>
        <w:t xml:space="preserve"> </w:t>
      </w:r>
      <w:r w:rsidR="00D23C9A" w:rsidRPr="00801298">
        <w:rPr>
          <w:rFonts w:ascii="Helvetica" w:hAnsi="Helvetica" w:cs="Helvetica"/>
          <w:b/>
          <w:bCs/>
          <w:sz w:val="28"/>
          <w:szCs w:val="28"/>
          <w:u w:val="single"/>
          <w:lang w:eastAsia="el-GR"/>
        </w:rPr>
        <w:t>Περίπατος</w:t>
      </w:r>
    </w:p>
    <w:p w:rsidR="00196FC2" w:rsidRPr="00D23C9A" w:rsidRDefault="00196FC2" w:rsidP="00DE1730">
      <w:pPr>
        <w:pStyle w:val="a3"/>
        <w:jc w:val="center"/>
        <w:rPr>
          <w:rFonts w:cs="Helvetica"/>
          <w:b/>
          <w:bCs/>
          <w:sz w:val="28"/>
          <w:szCs w:val="28"/>
          <w:lang w:eastAsia="el-GR"/>
        </w:rPr>
      </w:pPr>
    </w:p>
    <w:p w:rsidR="00196FC2" w:rsidRPr="00196FC2" w:rsidRDefault="003D6098" w:rsidP="00196FC2">
      <w:pPr>
        <w:jc w:val="center"/>
        <w:rPr>
          <w:rFonts w:ascii="Calibri" w:hAnsi="Calibri"/>
          <w:b/>
          <w:sz w:val="28"/>
          <w:szCs w:val="28"/>
        </w:rPr>
      </w:pPr>
      <w:r>
        <w:rPr>
          <w:rFonts w:ascii="Calibri" w:hAnsi="Calibri"/>
          <w:sz w:val="28"/>
          <w:szCs w:val="28"/>
        </w:rPr>
        <w:t>Οι</w:t>
      </w:r>
      <w:r w:rsidR="00196FC2">
        <w:rPr>
          <w:rFonts w:ascii="Calibri" w:hAnsi="Calibri"/>
          <w:sz w:val="28"/>
          <w:szCs w:val="28"/>
        </w:rPr>
        <w:t xml:space="preserve"> </w:t>
      </w:r>
      <w:r w:rsidR="00196FC2" w:rsidRPr="001B3159">
        <w:rPr>
          <w:rFonts w:ascii="Calibri" w:hAnsi="Calibri"/>
          <w:b/>
          <w:sz w:val="28"/>
          <w:szCs w:val="28"/>
        </w:rPr>
        <w:t xml:space="preserve">Γιατροί του Κόσμου </w:t>
      </w:r>
      <w:r w:rsidR="00196FC2">
        <w:rPr>
          <w:rFonts w:ascii="Calibri" w:hAnsi="Calibri"/>
          <w:sz w:val="28"/>
          <w:szCs w:val="28"/>
        </w:rPr>
        <w:t>σας καλούν σ</w:t>
      </w:r>
      <w:r w:rsidR="003966B2">
        <w:rPr>
          <w:rFonts w:ascii="Calibri" w:hAnsi="Calibri"/>
          <w:sz w:val="28"/>
          <w:szCs w:val="28"/>
        </w:rPr>
        <w:t>ε</w:t>
      </w:r>
      <w:r w:rsidR="00196FC2">
        <w:rPr>
          <w:rFonts w:ascii="Calibri" w:hAnsi="Calibri"/>
          <w:sz w:val="28"/>
          <w:szCs w:val="28"/>
        </w:rPr>
        <w:t xml:space="preserve"> Ποδηλατοδρομία που διοργανώνουν </w:t>
      </w:r>
      <w:r w:rsidR="005411EC" w:rsidRPr="001B3159">
        <w:rPr>
          <w:rFonts w:ascii="Calibri" w:hAnsi="Calibri"/>
          <w:sz w:val="28"/>
          <w:szCs w:val="28"/>
        </w:rPr>
        <w:t>την Κυριακή</w:t>
      </w:r>
      <w:r w:rsidR="00196FC2" w:rsidRPr="001B3159">
        <w:rPr>
          <w:rFonts w:ascii="Calibri" w:hAnsi="Calibri"/>
          <w:sz w:val="28"/>
          <w:szCs w:val="28"/>
        </w:rPr>
        <w:t xml:space="preserve"> 2 Ιουνίου 2013</w:t>
      </w:r>
      <w:r w:rsidR="005411EC" w:rsidRPr="001B3159">
        <w:rPr>
          <w:rFonts w:ascii="Calibri" w:hAnsi="Calibri"/>
          <w:sz w:val="28"/>
          <w:szCs w:val="28"/>
        </w:rPr>
        <w:t>,</w:t>
      </w:r>
      <w:r w:rsidR="00196FC2">
        <w:rPr>
          <w:rFonts w:ascii="Calibri" w:hAnsi="Calibri"/>
          <w:sz w:val="28"/>
          <w:szCs w:val="28"/>
        </w:rPr>
        <w:t xml:space="preserve"> στα πλαίσια στήριξης του προγράμματος </w:t>
      </w:r>
      <w:r w:rsidR="00196FC2">
        <w:rPr>
          <w:rFonts w:ascii="Calibri" w:hAnsi="Calibri"/>
          <w:b/>
          <w:sz w:val="28"/>
          <w:szCs w:val="28"/>
        </w:rPr>
        <w:t>ENOUGH!/ΑΡΚΕΤΑ!</w:t>
      </w:r>
    </w:p>
    <w:p w:rsidR="00196FC2" w:rsidRPr="005B4260" w:rsidRDefault="00196FC2" w:rsidP="00196FC2">
      <w:pPr>
        <w:jc w:val="center"/>
        <w:rPr>
          <w:rFonts w:ascii="Calibri" w:hAnsi="Calibri"/>
          <w:b/>
          <w:sz w:val="28"/>
          <w:szCs w:val="28"/>
        </w:rPr>
      </w:pPr>
      <w:r>
        <w:rPr>
          <w:rFonts w:ascii="Calibri" w:hAnsi="Calibri"/>
          <w:sz w:val="28"/>
          <w:szCs w:val="28"/>
        </w:rPr>
        <w:t xml:space="preserve">που υλοποιούν σε συνεργασία με το </w:t>
      </w:r>
      <w:r>
        <w:rPr>
          <w:rFonts w:ascii="Calibri" w:hAnsi="Calibri"/>
          <w:b/>
          <w:sz w:val="28"/>
          <w:szCs w:val="28"/>
        </w:rPr>
        <w:t>Ελληνικό Συμβούλιο για τους Πρόσφυγες</w:t>
      </w:r>
      <w:r w:rsidR="005B4260" w:rsidRPr="005B4260">
        <w:rPr>
          <w:rFonts w:ascii="Calibri" w:hAnsi="Calibri"/>
          <w:b/>
          <w:sz w:val="28"/>
          <w:szCs w:val="28"/>
        </w:rPr>
        <w:t>.</w:t>
      </w:r>
    </w:p>
    <w:p w:rsidR="00801298" w:rsidRPr="00801298" w:rsidRDefault="00801298" w:rsidP="00196FC2">
      <w:pPr>
        <w:jc w:val="center"/>
        <w:rPr>
          <w:rFonts w:ascii="Calibri" w:hAnsi="Calibri"/>
          <w:sz w:val="28"/>
          <w:szCs w:val="28"/>
        </w:rPr>
      </w:pPr>
    </w:p>
    <w:p w:rsidR="00801298" w:rsidRPr="00801298" w:rsidRDefault="00801298" w:rsidP="00801298">
      <w:pPr>
        <w:jc w:val="center"/>
        <w:rPr>
          <w:rFonts w:ascii="Calibri" w:hAnsi="Calibri"/>
          <w:sz w:val="28"/>
          <w:szCs w:val="28"/>
        </w:rPr>
      </w:pPr>
      <w:r w:rsidRPr="00801298">
        <w:rPr>
          <w:rFonts w:ascii="Calibri" w:hAnsi="Calibri"/>
          <w:sz w:val="28"/>
          <w:szCs w:val="28"/>
        </w:rPr>
        <w:t>Μία δράση αφιερωμένη στην  προώθηση  της ανοχής στη διαφορετικότητα και πρόληψης της ρατσιστικής βίας στην Ελλάδα.</w:t>
      </w:r>
    </w:p>
    <w:p w:rsidR="00DE1730" w:rsidRDefault="00DE1730" w:rsidP="00196FC2">
      <w:pPr>
        <w:pStyle w:val="a3"/>
      </w:pPr>
    </w:p>
    <w:p w:rsidR="00801298" w:rsidRPr="00801298" w:rsidRDefault="00801298" w:rsidP="00801298">
      <w:pPr>
        <w:pStyle w:val="a3"/>
        <w:jc w:val="center"/>
        <w:rPr>
          <w:b/>
          <w:sz w:val="28"/>
          <w:szCs w:val="28"/>
        </w:rPr>
      </w:pPr>
      <w:r w:rsidRPr="00801298">
        <w:rPr>
          <w:b/>
          <w:sz w:val="28"/>
          <w:szCs w:val="28"/>
        </w:rPr>
        <w:t>Σας περιμένουμε όλους</w:t>
      </w:r>
    </w:p>
    <w:p w:rsidR="00892600" w:rsidRPr="00F820F6" w:rsidRDefault="00892600" w:rsidP="00DE1730">
      <w:pPr>
        <w:pStyle w:val="a3"/>
        <w:jc w:val="center"/>
        <w:rPr>
          <w:b/>
          <w:sz w:val="32"/>
          <w:szCs w:val="32"/>
          <w:lang w:eastAsia="el-GR"/>
        </w:rPr>
      </w:pPr>
      <w:r w:rsidRPr="00F820F6">
        <w:rPr>
          <w:b/>
          <w:sz w:val="32"/>
          <w:szCs w:val="32"/>
          <w:lang w:eastAsia="el-GR"/>
        </w:rPr>
        <w:t>Κυριακή 2 Ιουνίου</w:t>
      </w:r>
      <w:r w:rsidR="00CB271A" w:rsidRPr="00F820F6">
        <w:rPr>
          <w:b/>
          <w:sz w:val="32"/>
          <w:szCs w:val="32"/>
          <w:lang w:eastAsia="el-GR"/>
        </w:rPr>
        <w:t xml:space="preserve"> 2013</w:t>
      </w:r>
      <w:r w:rsidR="00C546C9">
        <w:rPr>
          <w:b/>
          <w:sz w:val="32"/>
          <w:szCs w:val="32"/>
          <w:lang w:eastAsia="el-GR"/>
        </w:rPr>
        <w:t xml:space="preserve"> στις </w:t>
      </w:r>
      <w:r w:rsidR="00CB271A" w:rsidRPr="00F820F6">
        <w:rPr>
          <w:b/>
          <w:sz w:val="32"/>
          <w:szCs w:val="32"/>
          <w:lang w:eastAsia="el-GR"/>
        </w:rPr>
        <w:t>0</w:t>
      </w:r>
      <w:r w:rsidRPr="00F820F6">
        <w:rPr>
          <w:b/>
          <w:sz w:val="32"/>
          <w:szCs w:val="32"/>
          <w:lang w:eastAsia="el-GR"/>
        </w:rPr>
        <w:t>9.30</w:t>
      </w:r>
    </w:p>
    <w:p w:rsidR="00EA077B" w:rsidRPr="003D6098" w:rsidRDefault="00D23C9A" w:rsidP="00DE1730">
      <w:pPr>
        <w:pStyle w:val="a3"/>
        <w:jc w:val="center"/>
        <w:rPr>
          <w:b/>
          <w:sz w:val="28"/>
          <w:szCs w:val="28"/>
          <w:lang w:eastAsia="el-GR"/>
        </w:rPr>
      </w:pPr>
      <w:r>
        <w:rPr>
          <w:b/>
          <w:sz w:val="28"/>
          <w:szCs w:val="28"/>
          <w:lang w:eastAsia="el-GR"/>
        </w:rPr>
        <w:t>Αφετηρία</w:t>
      </w:r>
      <w:r w:rsidR="001B3159">
        <w:rPr>
          <w:b/>
          <w:sz w:val="28"/>
          <w:szCs w:val="28"/>
          <w:lang w:eastAsia="el-GR"/>
        </w:rPr>
        <w:t>:</w:t>
      </w:r>
      <w:r>
        <w:rPr>
          <w:b/>
          <w:sz w:val="28"/>
          <w:szCs w:val="28"/>
          <w:lang w:eastAsia="el-GR"/>
        </w:rPr>
        <w:t xml:space="preserve"> </w:t>
      </w:r>
      <w:r w:rsidR="00D72720" w:rsidRPr="003D6098">
        <w:rPr>
          <w:b/>
          <w:sz w:val="28"/>
          <w:szCs w:val="28"/>
          <w:lang w:eastAsia="el-GR"/>
        </w:rPr>
        <w:t>Πλατεία Συντάγματος</w:t>
      </w:r>
      <w:r>
        <w:rPr>
          <w:b/>
          <w:sz w:val="28"/>
          <w:szCs w:val="28"/>
          <w:lang w:eastAsia="el-GR"/>
        </w:rPr>
        <w:t xml:space="preserve"> | Τ</w:t>
      </w:r>
      <w:r w:rsidR="00DE1730" w:rsidRPr="00D23C9A">
        <w:rPr>
          <w:b/>
          <w:sz w:val="28"/>
          <w:szCs w:val="28"/>
          <w:lang w:eastAsia="el-GR"/>
        </w:rPr>
        <w:t>ερματισμός</w:t>
      </w:r>
      <w:r w:rsidR="001B3159">
        <w:rPr>
          <w:b/>
          <w:sz w:val="28"/>
          <w:szCs w:val="28"/>
          <w:lang w:eastAsia="el-GR"/>
        </w:rPr>
        <w:t>:</w:t>
      </w:r>
      <w:r w:rsidR="00DE1730" w:rsidRPr="00D23C9A">
        <w:rPr>
          <w:b/>
          <w:sz w:val="28"/>
          <w:szCs w:val="28"/>
          <w:lang w:eastAsia="el-GR"/>
        </w:rPr>
        <w:t xml:space="preserve"> </w:t>
      </w:r>
      <w:r w:rsidR="00892600" w:rsidRPr="00D23C9A">
        <w:rPr>
          <w:b/>
          <w:sz w:val="28"/>
          <w:szCs w:val="28"/>
          <w:lang w:eastAsia="el-GR"/>
        </w:rPr>
        <w:t xml:space="preserve"> </w:t>
      </w:r>
      <w:r w:rsidR="00DE1730" w:rsidRPr="003D6098">
        <w:rPr>
          <w:b/>
          <w:sz w:val="28"/>
          <w:szCs w:val="28"/>
          <w:lang w:eastAsia="el-GR"/>
        </w:rPr>
        <w:t>σ</w:t>
      </w:r>
      <w:r w:rsidR="00892600" w:rsidRPr="003D6098">
        <w:rPr>
          <w:b/>
          <w:sz w:val="28"/>
          <w:szCs w:val="28"/>
          <w:lang w:eastAsia="el-GR"/>
        </w:rPr>
        <w:t xml:space="preserve">το </w:t>
      </w:r>
      <w:r w:rsidRPr="003D6098">
        <w:rPr>
          <w:b/>
          <w:sz w:val="28"/>
          <w:szCs w:val="28"/>
          <w:lang w:eastAsia="el-GR"/>
        </w:rPr>
        <w:t xml:space="preserve">Πάρκο Φλοίσβου, </w:t>
      </w:r>
    </w:p>
    <w:p w:rsidR="00892600" w:rsidRPr="003D6098" w:rsidRDefault="00D23C9A" w:rsidP="00DE1730">
      <w:pPr>
        <w:pStyle w:val="a3"/>
        <w:jc w:val="center"/>
        <w:rPr>
          <w:b/>
          <w:sz w:val="28"/>
          <w:szCs w:val="28"/>
          <w:lang w:eastAsia="el-GR"/>
        </w:rPr>
      </w:pPr>
      <w:r w:rsidRPr="003D6098">
        <w:rPr>
          <w:b/>
          <w:sz w:val="28"/>
          <w:szCs w:val="28"/>
          <w:lang w:eastAsia="el-GR"/>
        </w:rPr>
        <w:t>Π.</w:t>
      </w:r>
      <w:r w:rsidR="00C546C9" w:rsidRPr="003D6098">
        <w:rPr>
          <w:b/>
          <w:sz w:val="28"/>
          <w:szCs w:val="28"/>
          <w:lang w:eastAsia="el-GR"/>
        </w:rPr>
        <w:t xml:space="preserve"> Φάληρο</w:t>
      </w:r>
    </w:p>
    <w:p w:rsidR="00801298" w:rsidRPr="002958FC" w:rsidRDefault="00801298" w:rsidP="00801298">
      <w:pPr>
        <w:pStyle w:val="a3"/>
        <w:rPr>
          <w:b/>
          <w:lang w:val="en-US" w:eastAsia="el-GR"/>
        </w:rPr>
      </w:pPr>
    </w:p>
    <w:p w:rsidR="00801298" w:rsidRPr="00801298" w:rsidRDefault="00801298" w:rsidP="00801298">
      <w:pPr>
        <w:pStyle w:val="a3"/>
        <w:rPr>
          <w:b/>
          <w:i/>
          <w:sz w:val="28"/>
          <w:szCs w:val="28"/>
          <w:u w:val="single"/>
          <w:lang w:eastAsia="el-GR"/>
        </w:rPr>
      </w:pPr>
      <w:r w:rsidRPr="00801298">
        <w:rPr>
          <w:b/>
          <w:i/>
          <w:sz w:val="28"/>
          <w:szCs w:val="28"/>
          <w:u w:val="single"/>
          <w:lang w:eastAsia="el-GR"/>
        </w:rPr>
        <w:t>Όροι συμμετοχής:</w:t>
      </w:r>
    </w:p>
    <w:p w:rsidR="00801298" w:rsidRPr="00801298" w:rsidRDefault="00801298" w:rsidP="00801298">
      <w:pPr>
        <w:pStyle w:val="a3"/>
        <w:rPr>
          <w:sz w:val="28"/>
          <w:szCs w:val="28"/>
          <w:lang w:eastAsia="el-GR"/>
        </w:rPr>
      </w:pPr>
    </w:p>
    <w:p w:rsidR="00801298" w:rsidRPr="00801298" w:rsidRDefault="005411EC" w:rsidP="00801298">
      <w:pPr>
        <w:pStyle w:val="a3"/>
        <w:numPr>
          <w:ilvl w:val="0"/>
          <w:numId w:val="1"/>
        </w:numPr>
        <w:rPr>
          <w:sz w:val="28"/>
          <w:szCs w:val="28"/>
          <w:lang w:eastAsia="el-GR"/>
        </w:rPr>
      </w:pPr>
      <w:r>
        <w:rPr>
          <w:sz w:val="28"/>
          <w:szCs w:val="28"/>
          <w:lang w:eastAsia="el-GR"/>
        </w:rPr>
        <w:t xml:space="preserve">Ενήλικες (άνω των </w:t>
      </w:r>
      <w:r w:rsidR="00801298" w:rsidRPr="00801298">
        <w:rPr>
          <w:sz w:val="28"/>
          <w:szCs w:val="28"/>
          <w:lang w:eastAsia="el-GR"/>
        </w:rPr>
        <w:t>18)</w:t>
      </w:r>
    </w:p>
    <w:p w:rsidR="00801298" w:rsidRPr="00801298" w:rsidRDefault="005411EC" w:rsidP="00801298">
      <w:pPr>
        <w:pStyle w:val="a3"/>
        <w:numPr>
          <w:ilvl w:val="0"/>
          <w:numId w:val="1"/>
        </w:numPr>
        <w:rPr>
          <w:sz w:val="28"/>
          <w:szCs w:val="28"/>
          <w:lang w:eastAsia="el-GR"/>
        </w:rPr>
      </w:pPr>
      <w:r>
        <w:rPr>
          <w:sz w:val="28"/>
          <w:szCs w:val="28"/>
          <w:lang w:eastAsia="el-GR"/>
        </w:rPr>
        <w:t>Χρήση κ</w:t>
      </w:r>
      <w:r w:rsidR="00801298" w:rsidRPr="00801298">
        <w:rPr>
          <w:sz w:val="28"/>
          <w:szCs w:val="28"/>
          <w:lang w:eastAsia="el-GR"/>
        </w:rPr>
        <w:t>ράνο</w:t>
      </w:r>
      <w:r>
        <w:rPr>
          <w:sz w:val="28"/>
          <w:szCs w:val="28"/>
          <w:lang w:eastAsia="el-GR"/>
        </w:rPr>
        <w:t>υ</w:t>
      </w:r>
      <w:r w:rsidR="00801298" w:rsidRPr="00801298">
        <w:rPr>
          <w:sz w:val="28"/>
          <w:szCs w:val="28"/>
          <w:lang w:eastAsia="el-GR"/>
        </w:rPr>
        <w:t>ς</w:t>
      </w:r>
    </w:p>
    <w:p w:rsidR="00801298" w:rsidRDefault="00801298" w:rsidP="00801298">
      <w:pPr>
        <w:pStyle w:val="a3"/>
        <w:numPr>
          <w:ilvl w:val="0"/>
          <w:numId w:val="1"/>
        </w:numPr>
        <w:rPr>
          <w:sz w:val="28"/>
          <w:szCs w:val="28"/>
          <w:lang w:eastAsia="el-GR"/>
        </w:rPr>
      </w:pPr>
      <w:r w:rsidRPr="00801298">
        <w:rPr>
          <w:sz w:val="28"/>
          <w:szCs w:val="28"/>
          <w:lang w:eastAsia="el-GR"/>
        </w:rPr>
        <w:t>Εθελοντική συμμετοχή</w:t>
      </w:r>
    </w:p>
    <w:p w:rsidR="005411EC" w:rsidRPr="00801298" w:rsidRDefault="0087345A" w:rsidP="00801298">
      <w:pPr>
        <w:pStyle w:val="a3"/>
        <w:numPr>
          <w:ilvl w:val="0"/>
          <w:numId w:val="1"/>
        </w:numPr>
        <w:rPr>
          <w:sz w:val="28"/>
          <w:szCs w:val="28"/>
          <w:lang w:eastAsia="el-GR"/>
        </w:rPr>
      </w:pPr>
      <w:r>
        <w:rPr>
          <w:sz w:val="28"/>
          <w:szCs w:val="28"/>
          <w:lang w:eastAsia="el-GR"/>
        </w:rPr>
        <w:t xml:space="preserve">Ατομική ευθύνη </w:t>
      </w:r>
      <w:r w:rsidR="005411EC">
        <w:rPr>
          <w:sz w:val="28"/>
          <w:szCs w:val="28"/>
          <w:lang w:eastAsia="el-GR"/>
        </w:rPr>
        <w:t>σωματική</w:t>
      </w:r>
      <w:r>
        <w:rPr>
          <w:sz w:val="28"/>
          <w:szCs w:val="28"/>
          <w:lang w:eastAsia="el-GR"/>
        </w:rPr>
        <w:t>ς</w:t>
      </w:r>
      <w:r w:rsidR="005411EC">
        <w:rPr>
          <w:sz w:val="28"/>
          <w:szCs w:val="28"/>
          <w:lang w:eastAsia="el-GR"/>
        </w:rPr>
        <w:t xml:space="preserve"> ακεραιότητα</w:t>
      </w:r>
      <w:r>
        <w:rPr>
          <w:sz w:val="28"/>
          <w:szCs w:val="28"/>
          <w:lang w:eastAsia="el-GR"/>
        </w:rPr>
        <w:t>ς</w:t>
      </w:r>
    </w:p>
    <w:p w:rsidR="00196FC2" w:rsidRPr="009012C1" w:rsidRDefault="00196FC2" w:rsidP="002958FC">
      <w:pPr>
        <w:pStyle w:val="a3"/>
        <w:rPr>
          <w:b/>
          <w:i/>
          <w:sz w:val="28"/>
          <w:szCs w:val="28"/>
          <w:u w:val="single"/>
          <w:lang w:eastAsia="el-GR"/>
        </w:rPr>
      </w:pPr>
    </w:p>
    <w:p w:rsidR="00934DFE" w:rsidRPr="00890F72" w:rsidRDefault="009012C1" w:rsidP="002958FC">
      <w:pPr>
        <w:pStyle w:val="a3"/>
        <w:rPr>
          <w:b/>
          <w:i/>
          <w:sz w:val="28"/>
          <w:szCs w:val="28"/>
          <w:u w:val="single"/>
          <w:lang w:eastAsia="el-GR"/>
        </w:rPr>
      </w:pPr>
      <w:r w:rsidRPr="009012C1">
        <w:rPr>
          <w:b/>
          <w:i/>
          <w:sz w:val="28"/>
          <w:szCs w:val="28"/>
          <w:u w:val="single"/>
          <w:lang w:eastAsia="el-GR"/>
        </w:rPr>
        <w:t xml:space="preserve">Δείτε την διαδρομή στο παρακάτω </w:t>
      </w:r>
      <w:proofErr w:type="spellStart"/>
      <w:r w:rsidRPr="009012C1">
        <w:rPr>
          <w:b/>
          <w:i/>
          <w:sz w:val="28"/>
          <w:szCs w:val="28"/>
          <w:u w:val="single"/>
          <w:lang w:eastAsia="el-GR"/>
        </w:rPr>
        <w:t>link</w:t>
      </w:r>
      <w:proofErr w:type="spellEnd"/>
      <w:r w:rsidRPr="009012C1">
        <w:rPr>
          <w:b/>
          <w:i/>
          <w:sz w:val="28"/>
          <w:szCs w:val="28"/>
          <w:u w:val="single"/>
          <w:lang w:eastAsia="el-GR"/>
        </w:rPr>
        <w:t>:</w:t>
      </w:r>
    </w:p>
    <w:p w:rsidR="00890F72" w:rsidRPr="00627185" w:rsidRDefault="00890F72" w:rsidP="002958FC">
      <w:pPr>
        <w:pStyle w:val="a3"/>
        <w:rPr>
          <w:color w:val="0000FF"/>
          <w:u w:val="single"/>
        </w:rPr>
      </w:pPr>
    </w:p>
    <w:p w:rsidR="00D67D14" w:rsidRPr="004F7473" w:rsidRDefault="005F2A00" w:rsidP="005F2A00">
      <w:pPr>
        <w:pStyle w:val="a3"/>
        <w:rPr>
          <w:color w:val="0000FF"/>
          <w:u w:val="single"/>
        </w:rPr>
      </w:pPr>
      <w:r w:rsidRPr="004F7473">
        <w:rPr>
          <w:color w:val="0000FF"/>
          <w:u w:val="single"/>
        </w:rPr>
        <w:t xml:space="preserve"> </w:t>
      </w:r>
      <w:hyperlink r:id="rId11" w:history="1">
        <w:r w:rsidR="00627185" w:rsidRPr="004F7473">
          <w:rPr>
            <w:color w:val="0000FF"/>
            <w:lang w:val="en-US"/>
          </w:rPr>
          <w:t>http</w:t>
        </w:r>
        <w:r w:rsidR="00627185" w:rsidRPr="004F7473">
          <w:rPr>
            <w:color w:val="0000FF"/>
          </w:rPr>
          <w:t>://</w:t>
        </w:r>
        <w:r w:rsidR="00627185" w:rsidRPr="004F7473">
          <w:rPr>
            <w:color w:val="0000FF"/>
            <w:lang w:val="en-US"/>
          </w:rPr>
          <w:t>www</w:t>
        </w:r>
        <w:r w:rsidR="00627185" w:rsidRPr="004F7473">
          <w:rPr>
            <w:color w:val="0000FF"/>
          </w:rPr>
          <w:t>.</w:t>
        </w:r>
        <w:proofErr w:type="spellStart"/>
        <w:r w:rsidR="00627185" w:rsidRPr="004F7473">
          <w:rPr>
            <w:color w:val="0000FF"/>
            <w:lang w:val="en-US"/>
          </w:rPr>
          <w:t>ploigos</w:t>
        </w:r>
        <w:proofErr w:type="spellEnd"/>
        <w:r w:rsidR="00627185" w:rsidRPr="004F7473">
          <w:rPr>
            <w:color w:val="0000FF"/>
          </w:rPr>
          <w:t>.</w:t>
        </w:r>
        <w:r w:rsidR="00627185" w:rsidRPr="004F7473">
          <w:rPr>
            <w:color w:val="0000FF"/>
            <w:lang w:val="en-US"/>
          </w:rPr>
          <w:t>gr</w:t>
        </w:r>
        <w:r w:rsidR="00627185" w:rsidRPr="004F7473">
          <w:rPr>
            <w:color w:val="0000FF"/>
          </w:rPr>
          <w:t>/?</w:t>
        </w:r>
        <w:proofErr w:type="spellStart"/>
        <w:r w:rsidR="00627185" w:rsidRPr="004F7473">
          <w:rPr>
            <w:color w:val="0000FF"/>
            <w:lang w:val="en-US"/>
          </w:rPr>
          <w:t>sessionid</w:t>
        </w:r>
        <w:proofErr w:type="spellEnd"/>
        <w:r w:rsidR="00627185" w:rsidRPr="004F7473">
          <w:rPr>
            <w:color w:val="0000FF"/>
          </w:rPr>
          <w:t>=</w:t>
        </w:r>
        <w:r w:rsidR="00627185" w:rsidRPr="004F7473">
          <w:rPr>
            <w:color w:val="0000FF"/>
            <w:lang w:val="en-US"/>
          </w:rPr>
          <w:t>cc</w:t>
        </w:r>
        <w:r w:rsidR="00627185" w:rsidRPr="004F7473">
          <w:rPr>
            <w:color w:val="0000FF"/>
          </w:rPr>
          <w:t>25</w:t>
        </w:r>
        <w:r w:rsidR="00627185" w:rsidRPr="004F7473">
          <w:rPr>
            <w:color w:val="0000FF"/>
            <w:lang w:val="en-US"/>
          </w:rPr>
          <w:t>f</w:t>
        </w:r>
        <w:r w:rsidR="00627185" w:rsidRPr="004F7473">
          <w:rPr>
            <w:color w:val="0000FF"/>
          </w:rPr>
          <w:t>716</w:t>
        </w:r>
        <w:r w:rsidR="00627185" w:rsidRPr="004F7473">
          <w:rPr>
            <w:color w:val="0000FF"/>
            <w:lang w:val="en-US"/>
          </w:rPr>
          <w:t>e</w:t>
        </w:r>
        <w:r w:rsidR="00627185" w:rsidRPr="004F7473">
          <w:rPr>
            <w:color w:val="0000FF"/>
          </w:rPr>
          <w:t>5596</w:t>
        </w:r>
        <w:r w:rsidR="00627185" w:rsidRPr="004F7473">
          <w:rPr>
            <w:color w:val="0000FF"/>
            <w:lang w:val="en-US"/>
          </w:rPr>
          <w:t>b</w:t>
        </w:r>
        <w:r w:rsidR="00627185" w:rsidRPr="004F7473">
          <w:rPr>
            <w:color w:val="0000FF"/>
          </w:rPr>
          <w:t>051</w:t>
        </w:r>
        <w:r w:rsidR="00627185" w:rsidRPr="004F7473">
          <w:rPr>
            <w:color w:val="0000FF"/>
            <w:lang w:val="en-US"/>
          </w:rPr>
          <w:t>d</w:t>
        </w:r>
        <w:r w:rsidR="00627185" w:rsidRPr="004F7473">
          <w:rPr>
            <w:color w:val="0000FF"/>
          </w:rPr>
          <w:t>29</w:t>
        </w:r>
        <w:proofErr w:type="spellStart"/>
        <w:r w:rsidR="00627185" w:rsidRPr="004F7473">
          <w:rPr>
            <w:color w:val="0000FF"/>
            <w:lang w:val="en-US"/>
          </w:rPr>
          <w:t>bfaa</w:t>
        </w:r>
        <w:proofErr w:type="spellEnd"/>
        <w:r w:rsidR="00627185" w:rsidRPr="004F7473">
          <w:rPr>
            <w:color w:val="0000FF"/>
          </w:rPr>
          <w:t>1</w:t>
        </w:r>
        <w:r w:rsidR="00627185" w:rsidRPr="004F7473">
          <w:rPr>
            <w:color w:val="0000FF"/>
            <w:lang w:val="en-US"/>
          </w:rPr>
          <w:t>e</w:t>
        </w:r>
        <w:r w:rsidR="00627185" w:rsidRPr="004F7473">
          <w:rPr>
            <w:color w:val="0000FF"/>
          </w:rPr>
          <w:t>36</w:t>
        </w:r>
        <w:r w:rsidR="00627185" w:rsidRPr="004F7473">
          <w:rPr>
            <w:color w:val="0000FF"/>
            <w:lang w:val="en-US"/>
          </w:rPr>
          <w:t>d</w:t>
        </w:r>
        <w:r w:rsidR="00627185" w:rsidRPr="004F7473">
          <w:rPr>
            <w:color w:val="0000FF"/>
          </w:rPr>
          <w:t>01</w:t>
        </w:r>
        <w:r w:rsidR="00627185" w:rsidRPr="004F7473">
          <w:rPr>
            <w:color w:val="0000FF"/>
            <w:lang w:val="en-US"/>
          </w:rPr>
          <w:t>c</w:t>
        </w:r>
      </w:hyperlink>
    </w:p>
    <w:p w:rsidR="00D77F39" w:rsidRPr="0057324F" w:rsidRDefault="00D77F39" w:rsidP="00E74F42">
      <w:pPr>
        <w:pStyle w:val="a3"/>
      </w:pPr>
    </w:p>
    <w:p w:rsidR="00D77F39" w:rsidRPr="0057324F" w:rsidRDefault="00D77F39" w:rsidP="00E74F42">
      <w:pPr>
        <w:pStyle w:val="a3"/>
        <w:rPr>
          <w:color w:val="0000FF"/>
          <w:u w:val="single"/>
        </w:rPr>
      </w:pPr>
      <w:r w:rsidRPr="0057324F">
        <w:t xml:space="preserve"> </w:t>
      </w:r>
      <w:hyperlink r:id="rId12" w:tgtFrame="_blank" w:history="1">
        <w:r w:rsidR="005F2A00" w:rsidRPr="002958FC">
          <w:rPr>
            <w:color w:val="0000FF"/>
            <w:u w:val="single"/>
            <w:lang w:val="en-US"/>
          </w:rPr>
          <w:t>www</w:t>
        </w:r>
        <w:r w:rsidR="005F2A00" w:rsidRPr="0057324F">
          <w:rPr>
            <w:color w:val="0000FF"/>
            <w:u w:val="single"/>
          </w:rPr>
          <w:t>.</w:t>
        </w:r>
        <w:r w:rsidR="005F2A00" w:rsidRPr="002958FC">
          <w:rPr>
            <w:color w:val="0000FF"/>
            <w:u w:val="single"/>
            <w:lang w:val="en-US"/>
          </w:rPr>
          <w:t>mdmgreece</w:t>
        </w:r>
        <w:r w:rsidR="005F2A00" w:rsidRPr="0057324F">
          <w:rPr>
            <w:color w:val="0000FF"/>
            <w:u w:val="single"/>
          </w:rPr>
          <w:t>.</w:t>
        </w:r>
        <w:r w:rsidR="005F2A00" w:rsidRPr="002958FC">
          <w:rPr>
            <w:color w:val="0000FF"/>
            <w:u w:val="single"/>
            <w:lang w:val="en-US"/>
          </w:rPr>
          <w:t>gr</w:t>
        </w:r>
      </w:hyperlink>
      <w:r w:rsidRPr="0057324F">
        <w:t xml:space="preserve"> </w:t>
      </w:r>
      <w:r w:rsidRPr="0057324F">
        <w:br/>
      </w:r>
      <w:r w:rsidR="005F2A00" w:rsidRPr="0057324F">
        <w:t xml:space="preserve">                                                                            </w:t>
      </w:r>
      <w:r w:rsidRPr="0057324F">
        <w:t xml:space="preserve">                             </w:t>
      </w:r>
      <w:r w:rsidR="00787D97" w:rsidRPr="0057324F">
        <w:t xml:space="preserve">     </w:t>
      </w:r>
      <w:hyperlink r:id="rId13" w:history="1">
        <w:r w:rsidR="00787D97" w:rsidRPr="00496304">
          <w:rPr>
            <w:rStyle w:val="-"/>
            <w:lang w:val="en-US"/>
          </w:rPr>
          <w:t>https</w:t>
        </w:r>
        <w:r w:rsidR="00787D97" w:rsidRPr="0057324F">
          <w:rPr>
            <w:rStyle w:val="-"/>
          </w:rPr>
          <w:t>://</w:t>
        </w:r>
        <w:r w:rsidR="00787D97" w:rsidRPr="00496304">
          <w:rPr>
            <w:rStyle w:val="-"/>
            <w:lang w:val="en-US"/>
          </w:rPr>
          <w:t>www</w:t>
        </w:r>
        <w:r w:rsidR="00787D97" w:rsidRPr="0057324F">
          <w:rPr>
            <w:rStyle w:val="-"/>
          </w:rPr>
          <w:t>.</w:t>
        </w:r>
        <w:r w:rsidR="00787D97" w:rsidRPr="00496304">
          <w:rPr>
            <w:rStyle w:val="-"/>
            <w:lang w:val="en-US"/>
          </w:rPr>
          <w:t>facebook</w:t>
        </w:r>
        <w:r w:rsidR="00787D97" w:rsidRPr="0057324F">
          <w:rPr>
            <w:rStyle w:val="-"/>
          </w:rPr>
          <w:t>.</w:t>
        </w:r>
        <w:r w:rsidR="00787D97" w:rsidRPr="00496304">
          <w:rPr>
            <w:rStyle w:val="-"/>
            <w:lang w:val="en-US"/>
          </w:rPr>
          <w:t>com</w:t>
        </w:r>
        <w:r w:rsidR="00787D97" w:rsidRPr="0057324F">
          <w:rPr>
            <w:rStyle w:val="-"/>
          </w:rPr>
          <w:t>/</w:t>
        </w:r>
        <w:r w:rsidR="00787D97" w:rsidRPr="00496304">
          <w:rPr>
            <w:rStyle w:val="-"/>
            <w:lang w:val="en-US"/>
          </w:rPr>
          <w:t>events</w:t>
        </w:r>
        <w:r w:rsidR="00787D97" w:rsidRPr="0057324F">
          <w:rPr>
            <w:rStyle w:val="-"/>
          </w:rPr>
          <w:t>/652019408148546/</w:t>
        </w:r>
      </w:hyperlink>
    </w:p>
    <w:p w:rsidR="00787D97" w:rsidRPr="0057324F" w:rsidRDefault="00787D97" w:rsidP="00E74F42">
      <w:pPr>
        <w:pStyle w:val="a3"/>
        <w:rPr>
          <w:color w:val="0000FF"/>
          <w:u w:val="single"/>
        </w:rPr>
      </w:pPr>
    </w:p>
    <w:p w:rsidR="005F2A00" w:rsidRPr="0057324F" w:rsidRDefault="005F2A00" w:rsidP="00E74F42">
      <w:pPr>
        <w:pStyle w:val="a3"/>
        <w:rPr>
          <w:color w:val="0000FF"/>
          <w:u w:val="single"/>
        </w:rPr>
      </w:pPr>
      <w:r w:rsidRPr="002958FC">
        <w:rPr>
          <w:color w:val="0000FF"/>
          <w:u w:val="single"/>
          <w:lang w:val="en-US"/>
        </w:rPr>
        <w:t>https</w:t>
      </w:r>
      <w:r w:rsidRPr="0057324F">
        <w:rPr>
          <w:color w:val="0000FF"/>
          <w:u w:val="single"/>
        </w:rPr>
        <w:t>://</w:t>
      </w:r>
      <w:r w:rsidRPr="002958FC">
        <w:rPr>
          <w:color w:val="0000FF"/>
          <w:u w:val="single"/>
          <w:lang w:val="en-US"/>
        </w:rPr>
        <w:t>twitter</w:t>
      </w:r>
      <w:r w:rsidRPr="0057324F">
        <w:rPr>
          <w:color w:val="0000FF"/>
          <w:u w:val="single"/>
        </w:rPr>
        <w:t>.</w:t>
      </w:r>
      <w:r w:rsidRPr="002958FC">
        <w:rPr>
          <w:color w:val="0000FF"/>
          <w:u w:val="single"/>
          <w:lang w:val="en-US"/>
        </w:rPr>
        <w:t>com</w:t>
      </w:r>
      <w:r w:rsidRPr="0057324F">
        <w:rPr>
          <w:color w:val="0000FF"/>
          <w:u w:val="single"/>
        </w:rPr>
        <w:t>/</w:t>
      </w:r>
      <w:proofErr w:type="spellStart"/>
      <w:r w:rsidRPr="002958FC">
        <w:rPr>
          <w:color w:val="0000FF"/>
          <w:u w:val="single"/>
          <w:lang w:val="en-US"/>
        </w:rPr>
        <w:t>GTKGreece</w:t>
      </w:r>
      <w:proofErr w:type="spellEnd"/>
    </w:p>
    <w:p w:rsidR="00113897" w:rsidRPr="00113897" w:rsidRDefault="00113897" w:rsidP="00113897">
      <w:pPr>
        <w:pStyle w:val="a3"/>
        <w:jc w:val="both"/>
        <w:rPr>
          <w:b/>
          <w:lang w:eastAsia="el-GR"/>
        </w:rPr>
      </w:pPr>
      <w:r w:rsidRPr="0057324F">
        <w:rPr>
          <w:b/>
          <w:lang w:eastAsia="el-GR"/>
        </w:rPr>
        <w:lastRenderedPageBreak/>
        <w:t>“</w:t>
      </w:r>
      <w:r w:rsidRPr="00D77F39">
        <w:rPr>
          <w:b/>
          <w:lang w:val="en-US" w:eastAsia="el-GR"/>
        </w:rPr>
        <w:t>ENOUGH</w:t>
      </w:r>
      <w:r w:rsidRPr="0057324F">
        <w:rPr>
          <w:b/>
          <w:lang w:eastAsia="el-GR"/>
        </w:rPr>
        <w:t>!/</w:t>
      </w:r>
      <w:r w:rsidRPr="00113897">
        <w:rPr>
          <w:b/>
          <w:lang w:eastAsia="el-GR"/>
        </w:rPr>
        <w:t>ΑΡΚΕΤΑ</w:t>
      </w:r>
      <w:r w:rsidRPr="0057324F">
        <w:rPr>
          <w:b/>
          <w:lang w:eastAsia="el-GR"/>
        </w:rPr>
        <w:t xml:space="preserve">! ”  </w:t>
      </w:r>
      <w:r>
        <w:rPr>
          <w:b/>
          <w:lang w:eastAsia="el-GR"/>
        </w:rPr>
        <w:t xml:space="preserve">| </w:t>
      </w:r>
      <w:r w:rsidRPr="00113897">
        <w:rPr>
          <w:b/>
          <w:lang w:eastAsia="el-GR"/>
        </w:rPr>
        <w:t>Πρόγραμμα προώθησης της ανοχής στη διαφορετικότητα και πρόληψης της ρατσιστικής βίας στην Ελλάδα.</w:t>
      </w:r>
    </w:p>
    <w:tbl>
      <w:tblPr>
        <w:tblW w:w="0" w:type="auto"/>
        <w:tblCellSpacing w:w="0" w:type="dxa"/>
        <w:tblCellMar>
          <w:left w:w="0" w:type="dxa"/>
          <w:right w:w="0" w:type="dxa"/>
        </w:tblCellMar>
        <w:tblLook w:val="04A0" w:firstRow="1" w:lastRow="0" w:firstColumn="1" w:lastColumn="0" w:noHBand="0" w:noVBand="1"/>
      </w:tblPr>
      <w:tblGrid>
        <w:gridCol w:w="6"/>
      </w:tblGrid>
      <w:tr w:rsidR="00113897" w:rsidRPr="00113897" w:rsidTr="00113897">
        <w:trPr>
          <w:tblCellSpacing w:w="0" w:type="dxa"/>
        </w:trPr>
        <w:tc>
          <w:tcPr>
            <w:tcW w:w="0" w:type="auto"/>
            <w:hideMark/>
          </w:tcPr>
          <w:p w:rsidR="00113897" w:rsidRPr="00113897" w:rsidRDefault="00113897" w:rsidP="00113897">
            <w:pPr>
              <w:pStyle w:val="a3"/>
              <w:jc w:val="both"/>
              <w:rPr>
                <w:b/>
                <w:lang w:eastAsia="el-GR"/>
              </w:rPr>
            </w:pPr>
          </w:p>
        </w:tc>
      </w:tr>
    </w:tbl>
    <w:p w:rsidR="00113897" w:rsidRDefault="00113897" w:rsidP="00D23C9A">
      <w:pPr>
        <w:pStyle w:val="a3"/>
        <w:jc w:val="both"/>
        <w:rPr>
          <w:lang w:eastAsia="el-GR"/>
        </w:rPr>
      </w:pPr>
    </w:p>
    <w:p w:rsidR="00892600" w:rsidRDefault="00892600" w:rsidP="00D23C9A">
      <w:pPr>
        <w:pStyle w:val="a3"/>
        <w:jc w:val="both"/>
        <w:rPr>
          <w:lang w:eastAsia="el-GR"/>
        </w:rPr>
      </w:pPr>
      <w:r>
        <w:rPr>
          <w:lang w:eastAsia="el-GR"/>
        </w:rPr>
        <w:t xml:space="preserve">Σε μια περίοδο πρωτοφανούς οικονομικής και κοινωνικής κρίσης που οδηγεί σε έξαρση των φαινομένων της ξενοφοβίας και του ρατσισμού, οι Γιατροί του Κόσμου και το Ελληνικό Συμβούλιο για τους Πρόσφυγες ενώνουν τις δυνάμεις τους υλοποιώντας το πρόγραμμα “ENOUGH!” – «ΑΡΚΕΤΑ!», το οποίο χρηματοδοτείται από το </w:t>
      </w:r>
      <w:proofErr w:type="spellStart"/>
      <w:r>
        <w:rPr>
          <w:lang w:eastAsia="el-GR"/>
        </w:rPr>
        <w:t>Open</w:t>
      </w:r>
      <w:proofErr w:type="spellEnd"/>
      <w:r>
        <w:rPr>
          <w:lang w:eastAsia="el-GR"/>
        </w:rPr>
        <w:t xml:space="preserve"> </w:t>
      </w:r>
      <w:proofErr w:type="spellStart"/>
      <w:r>
        <w:rPr>
          <w:lang w:eastAsia="el-GR"/>
        </w:rPr>
        <w:t>Society</w:t>
      </w:r>
      <w:proofErr w:type="spellEnd"/>
      <w:r>
        <w:rPr>
          <w:lang w:eastAsia="el-GR"/>
        </w:rPr>
        <w:t xml:space="preserve"> </w:t>
      </w:r>
      <w:proofErr w:type="spellStart"/>
      <w:r>
        <w:rPr>
          <w:lang w:eastAsia="el-GR"/>
        </w:rPr>
        <w:t>Foundations</w:t>
      </w:r>
      <w:proofErr w:type="spellEnd"/>
      <w:r>
        <w:rPr>
          <w:lang w:eastAsia="el-GR"/>
        </w:rPr>
        <w:t xml:space="preserve"> στο πλαίσιο του </w:t>
      </w:r>
      <w:proofErr w:type="spellStart"/>
      <w:r>
        <w:rPr>
          <w:lang w:eastAsia="el-GR"/>
        </w:rPr>
        <w:t>Fund</w:t>
      </w:r>
      <w:proofErr w:type="spellEnd"/>
      <w:r>
        <w:rPr>
          <w:lang w:eastAsia="el-GR"/>
        </w:rPr>
        <w:t xml:space="preserve"> </w:t>
      </w:r>
      <w:proofErr w:type="spellStart"/>
      <w:r>
        <w:rPr>
          <w:lang w:eastAsia="el-GR"/>
        </w:rPr>
        <w:t>to</w:t>
      </w:r>
      <w:proofErr w:type="spellEnd"/>
      <w:r>
        <w:rPr>
          <w:lang w:eastAsia="el-GR"/>
        </w:rPr>
        <w:t xml:space="preserve"> </w:t>
      </w:r>
      <w:proofErr w:type="spellStart"/>
      <w:r>
        <w:rPr>
          <w:lang w:eastAsia="el-GR"/>
        </w:rPr>
        <w:t>Counter</w:t>
      </w:r>
      <w:proofErr w:type="spellEnd"/>
      <w:r>
        <w:rPr>
          <w:lang w:eastAsia="el-GR"/>
        </w:rPr>
        <w:t xml:space="preserve"> </w:t>
      </w:r>
      <w:proofErr w:type="spellStart"/>
      <w:r>
        <w:rPr>
          <w:lang w:eastAsia="el-GR"/>
        </w:rPr>
        <w:t>Xenophobia</w:t>
      </w:r>
      <w:proofErr w:type="spellEnd"/>
      <w:r>
        <w:rPr>
          <w:lang w:eastAsia="el-GR"/>
        </w:rPr>
        <w:t>. Ο σκοπός του προγράμματος είναι η ευαισθητοποίηση και η ενημέρωση για τις επώδυνες επιπτώσεις του ρατσισμού, την καταπολέμηση των ρατσιστικών εγκλημάτων και της ατιμωρησίας που τα συνοδεύει, την προστασία των θυμάτων και την προώθηση των απαραίτητων ενεργειών για τη χάραξης μιας επίσημης εθνικής στρατηγικής για την καταπολέμηση του φαινομένου μέσω και της εκπόνησης Εθνικής Έκθεσης.</w:t>
      </w:r>
    </w:p>
    <w:p w:rsidR="00892600" w:rsidRDefault="00892600" w:rsidP="00D23C9A">
      <w:pPr>
        <w:pStyle w:val="a3"/>
        <w:jc w:val="both"/>
        <w:rPr>
          <w:lang w:eastAsia="el-GR"/>
        </w:rPr>
      </w:pPr>
    </w:p>
    <w:p w:rsidR="00892600" w:rsidRDefault="00892600" w:rsidP="00D23C9A">
      <w:pPr>
        <w:pStyle w:val="a3"/>
        <w:jc w:val="both"/>
        <w:rPr>
          <w:lang w:eastAsia="el-GR"/>
        </w:rPr>
      </w:pPr>
      <w:r>
        <w:rPr>
          <w:lang w:eastAsia="el-GR"/>
        </w:rPr>
        <w:t>Στο πλαίσιο του συγκεκριμένου προγράμματος οι δύο οργανώσεις λαμβάνουν σημαντικές πρωτοβουλίες για την αντιμετώπιση  της ατιμωρησίας που συνοδεύει τα ρατσιστικά εγκλήματα εξασφαλίζοντας τη νομική υποστήριξη των θυμάτων και προβαίνοντας σε όλες τις απαραίτητες ενέργειες για την ουσιαστική αντιμετώπιση των συμβάντων από την ελληνική Δικαιοσύνη. Παράλληλα, εξασφαλίζουν την πλήρη ιατρική υποστήριξη των θυμάτων με σκοπό την πολύπλευρη προστασία τους.</w:t>
      </w:r>
    </w:p>
    <w:p w:rsidR="00D72720" w:rsidRPr="003D6098" w:rsidRDefault="00D72720" w:rsidP="00D23C9A">
      <w:pPr>
        <w:pStyle w:val="a3"/>
        <w:jc w:val="both"/>
        <w:rPr>
          <w:b/>
          <w:lang w:eastAsia="el-GR"/>
        </w:rPr>
      </w:pPr>
    </w:p>
    <w:p w:rsidR="00892600" w:rsidRPr="00DE1730" w:rsidRDefault="00892600" w:rsidP="00D23C9A">
      <w:pPr>
        <w:pStyle w:val="a3"/>
        <w:jc w:val="both"/>
        <w:rPr>
          <w:b/>
          <w:lang w:eastAsia="el-GR"/>
        </w:rPr>
      </w:pPr>
      <w:r w:rsidRPr="00DE1730">
        <w:rPr>
          <w:b/>
          <w:lang w:eastAsia="el-GR"/>
        </w:rPr>
        <w:t>Το πρόγραμμα “ENOUGH!” (Αρκετά!) προβλέπει:</w:t>
      </w:r>
    </w:p>
    <w:p w:rsidR="00892600" w:rsidRDefault="00892600" w:rsidP="00D23C9A">
      <w:pPr>
        <w:pStyle w:val="a3"/>
        <w:jc w:val="both"/>
        <w:rPr>
          <w:lang w:eastAsia="el-GR"/>
        </w:rPr>
      </w:pPr>
    </w:p>
    <w:p w:rsidR="00892600" w:rsidRDefault="00892600" w:rsidP="00D23C9A">
      <w:pPr>
        <w:pStyle w:val="a3"/>
        <w:jc w:val="both"/>
        <w:rPr>
          <w:lang w:eastAsia="el-GR"/>
        </w:rPr>
      </w:pPr>
      <w:r>
        <w:rPr>
          <w:lang w:eastAsia="el-GR"/>
        </w:rPr>
        <w:t xml:space="preserve">1. στην παροχή νομικής συνδρομής σε θύματα ρατσιστικής βίας και την πλήρη υποστήριξη των υποθέσεων που καταλήγουν στην προσοχή των Ελληνικών Δικαστηρίων </w:t>
      </w:r>
    </w:p>
    <w:p w:rsidR="00892600" w:rsidRDefault="00892600" w:rsidP="00D23C9A">
      <w:pPr>
        <w:pStyle w:val="a3"/>
        <w:jc w:val="both"/>
        <w:rPr>
          <w:lang w:eastAsia="el-GR"/>
        </w:rPr>
      </w:pPr>
      <w:r>
        <w:rPr>
          <w:lang w:eastAsia="el-GR"/>
        </w:rPr>
        <w:t xml:space="preserve">2. στην εξασφάλιση της ιατρικής κάλυψης των θυμάτων μέσω των Ανοιχτών </w:t>
      </w:r>
      <w:proofErr w:type="spellStart"/>
      <w:r>
        <w:rPr>
          <w:lang w:eastAsia="el-GR"/>
        </w:rPr>
        <w:t>Πολυιατρείων</w:t>
      </w:r>
      <w:proofErr w:type="spellEnd"/>
      <w:r>
        <w:rPr>
          <w:lang w:eastAsia="el-GR"/>
        </w:rPr>
        <w:t xml:space="preserve"> των Γιατρών των Κόσμου</w:t>
      </w:r>
    </w:p>
    <w:p w:rsidR="00892600" w:rsidRDefault="00892600" w:rsidP="00D23C9A">
      <w:pPr>
        <w:pStyle w:val="a3"/>
        <w:jc w:val="both"/>
        <w:rPr>
          <w:lang w:eastAsia="el-GR"/>
        </w:rPr>
      </w:pPr>
      <w:r>
        <w:rPr>
          <w:lang w:eastAsia="el-GR"/>
        </w:rPr>
        <w:t>3. στην κοινωνική και ψυχολογική υποστήριξη των θυμάτων</w:t>
      </w:r>
    </w:p>
    <w:p w:rsidR="00892600" w:rsidRDefault="00892600" w:rsidP="00D23C9A">
      <w:pPr>
        <w:pStyle w:val="a3"/>
        <w:jc w:val="both"/>
        <w:rPr>
          <w:lang w:eastAsia="el-GR"/>
        </w:rPr>
      </w:pPr>
      <w:r>
        <w:rPr>
          <w:lang w:eastAsia="el-GR"/>
        </w:rPr>
        <w:t>4. στην εκπόνηση της Εθνικής Έκθεσης για την Ξενοφοβία και τη Ρατσιστική Βία στην Ελλάδα</w:t>
      </w:r>
    </w:p>
    <w:p w:rsidR="00892600" w:rsidRDefault="00892600" w:rsidP="00D23C9A">
      <w:pPr>
        <w:pStyle w:val="a3"/>
        <w:jc w:val="both"/>
        <w:rPr>
          <w:lang w:eastAsia="el-GR"/>
        </w:rPr>
      </w:pPr>
      <w:r>
        <w:rPr>
          <w:lang w:eastAsia="el-GR"/>
        </w:rPr>
        <w:t>5. στην πραγματοποίηση εκστρατείας ενημέρωσης και ευαισθητοποίησης με χρήση των μέσων κοινωνικής δικτύωσης</w:t>
      </w:r>
    </w:p>
    <w:p w:rsidR="00892600" w:rsidRDefault="00892600" w:rsidP="00D23C9A">
      <w:pPr>
        <w:pStyle w:val="a3"/>
        <w:jc w:val="both"/>
        <w:rPr>
          <w:lang w:eastAsia="el-GR"/>
        </w:rPr>
      </w:pPr>
      <w:r>
        <w:rPr>
          <w:lang w:eastAsia="el-GR"/>
        </w:rPr>
        <w:t>6. στην πραγματοποίηση επισκέψεων σε σχολεία δευτεροβάθμιας εκπαίδευσης στην Αττική που βρίσκονται σε περιοχές με έντονο το φαινόμενο της ξενοφοβίας και του ρατσισμού</w:t>
      </w:r>
    </w:p>
    <w:p w:rsidR="00892600" w:rsidRDefault="00892600" w:rsidP="00D23C9A">
      <w:pPr>
        <w:pStyle w:val="a3"/>
        <w:jc w:val="both"/>
        <w:rPr>
          <w:lang w:eastAsia="el-GR"/>
        </w:rPr>
      </w:pPr>
      <w:r>
        <w:rPr>
          <w:lang w:eastAsia="el-GR"/>
        </w:rPr>
        <w:t>Τέλος, η ηλεκτρονική διεύθυνση enough@mdmgreece.gr δημιουργήθηκε με σκοπό τη διευκόλυνση της καταγραφής περιστατικών ρατσιστικής βίας, τον εντοπισμό των θυμάτων και τη συλλογή αποδεικτικών στοιχείων για τις υποθέσεις που παραπέμπονται στη δικαιοσύνη και είναι ανοιχτή σε όλα τα άτομα και τους φορείς που ενδιαφέρονται να συνδράμουν σε αυτή την προσπάθεια.</w:t>
      </w:r>
    </w:p>
    <w:p w:rsidR="002958FC" w:rsidRPr="003D6098" w:rsidRDefault="002958FC" w:rsidP="002958FC">
      <w:pPr>
        <w:pStyle w:val="a3"/>
        <w:rPr>
          <w:lang w:eastAsia="el-GR"/>
        </w:rPr>
      </w:pPr>
    </w:p>
    <w:p w:rsidR="00892600" w:rsidRDefault="002958FC" w:rsidP="002958FC">
      <w:pPr>
        <w:pStyle w:val="a3"/>
        <w:rPr>
          <w:lang w:eastAsia="el-GR"/>
        </w:rPr>
      </w:pPr>
      <w:r w:rsidRPr="003D6098">
        <w:rPr>
          <w:lang w:eastAsia="el-GR"/>
        </w:rPr>
        <w:t xml:space="preserve">                                                                        </w:t>
      </w:r>
      <w:r w:rsidR="00892600">
        <w:rPr>
          <w:lang w:eastAsia="el-GR"/>
        </w:rPr>
        <w:t>*    *    *</w:t>
      </w:r>
    </w:p>
    <w:p w:rsidR="00892600" w:rsidRPr="003D6098" w:rsidRDefault="00892600" w:rsidP="00892600">
      <w:pPr>
        <w:pStyle w:val="a3"/>
        <w:rPr>
          <w:lang w:eastAsia="el-GR"/>
        </w:rPr>
      </w:pPr>
    </w:p>
    <w:p w:rsidR="00892600" w:rsidRPr="00DE1730" w:rsidRDefault="00892600" w:rsidP="00892600">
      <w:pPr>
        <w:pStyle w:val="a3"/>
        <w:rPr>
          <w:b/>
          <w:lang w:eastAsia="el-GR"/>
        </w:rPr>
      </w:pPr>
      <w:r w:rsidRPr="00DE1730">
        <w:rPr>
          <w:b/>
          <w:lang w:eastAsia="el-GR"/>
        </w:rPr>
        <w:t>Η έξαρση της ρατσιστικής βίας και της ξενοφοβίας στην Ελλάδα</w:t>
      </w:r>
    </w:p>
    <w:p w:rsidR="00892600" w:rsidRDefault="00892600" w:rsidP="00892600">
      <w:pPr>
        <w:pStyle w:val="a3"/>
        <w:rPr>
          <w:lang w:eastAsia="el-GR"/>
        </w:rPr>
      </w:pPr>
    </w:p>
    <w:p w:rsidR="00892600" w:rsidRPr="00DE1730" w:rsidRDefault="00892600" w:rsidP="00892600">
      <w:pPr>
        <w:pStyle w:val="a3"/>
        <w:rPr>
          <w:i/>
          <w:sz w:val="20"/>
          <w:szCs w:val="20"/>
          <w:lang w:eastAsia="el-GR"/>
        </w:rPr>
      </w:pPr>
      <w:r w:rsidRPr="00DE1730">
        <w:rPr>
          <w:i/>
          <w:sz w:val="20"/>
          <w:szCs w:val="20"/>
          <w:lang w:eastAsia="el-GR"/>
        </w:rPr>
        <w:t xml:space="preserve">Η πραγματική έκταση του φαινομένου της ρατσιστικής βίας στην Ελλάδα παραμένει άγνωστη και εκφράζονται φόβοι πως τα περιστατικά που καταγράφονται από τις ΜΚΟ είναι μόνο η κορυφή του παγόβουνου. Το Δίκτυο Καταγραφής της Ρατσιστικής Βίας  - αποτελούμενο από 23 ΜΚΟ - μόλις στην τελευταία παρουσίαση των αποτελεσμάτων του για την περίοδο 1.1.2012 έως 30.9.2012 αναφέρει 87 περιστατικά ρατσιστικής βίας εναντίον προσφύγων και μεταναστών, εκ των οποίων τα 83 έγιναν σε  δημόσιους  χώρους και τα περισσότερα αφορούν σε επιθέσεις που φέρουν σοβαρές σωματικές βλάβες (50). Οι Γιατροί του Κόσμου μόνο στο Ανοιχτό </w:t>
      </w:r>
      <w:proofErr w:type="spellStart"/>
      <w:r w:rsidRPr="00DE1730">
        <w:rPr>
          <w:i/>
          <w:sz w:val="20"/>
          <w:szCs w:val="20"/>
          <w:lang w:eastAsia="el-GR"/>
        </w:rPr>
        <w:t>Πολυιατρείο</w:t>
      </w:r>
      <w:proofErr w:type="spellEnd"/>
      <w:r w:rsidRPr="00DE1730">
        <w:rPr>
          <w:i/>
          <w:sz w:val="20"/>
          <w:szCs w:val="20"/>
          <w:lang w:eastAsia="el-GR"/>
        </w:rPr>
        <w:t xml:space="preserve"> της Αθήνας από τον Ιούλιο έως και το Δεκέμβριο του 2012 κατέγραψαν 45 περιστατικά ρατσιστικής βίας – τα στοιχεία έχουν σταλεί στο Δίκτυο - τα οποία περιλαμβάνουν επιθέσεις από μέλη ακροδεξιών οργανώσεων και ομάδων εξαιρετικής βιαιότητας (π.χ. κόψιμο του λοβού του αυτιού) αλλά και επιθέσεις ακόμα και σε γυναίκες. </w:t>
      </w:r>
    </w:p>
    <w:p w:rsidR="00892600" w:rsidRPr="00DE1730" w:rsidRDefault="00892600" w:rsidP="00892600">
      <w:pPr>
        <w:pStyle w:val="a3"/>
        <w:rPr>
          <w:i/>
          <w:sz w:val="20"/>
          <w:szCs w:val="20"/>
          <w:lang w:eastAsia="el-GR"/>
        </w:rPr>
      </w:pPr>
    </w:p>
    <w:p w:rsidR="00892600" w:rsidRPr="00DE1730" w:rsidRDefault="00892600" w:rsidP="00892600">
      <w:pPr>
        <w:pStyle w:val="a3"/>
        <w:rPr>
          <w:i/>
          <w:sz w:val="20"/>
          <w:szCs w:val="20"/>
          <w:lang w:eastAsia="el-GR"/>
        </w:rPr>
      </w:pPr>
      <w:r w:rsidRPr="00DE1730">
        <w:rPr>
          <w:i/>
          <w:sz w:val="20"/>
          <w:szCs w:val="20"/>
          <w:lang w:eastAsia="el-GR"/>
        </w:rPr>
        <w:lastRenderedPageBreak/>
        <w:t>Η νομολογία του Ευρωπαϊκού Δικαστηρίου για τα Δικαιώματα του Ανθρώπου, οι συστάσεις των διεθνών οργάνων και σχετικές μελέτες συγκλίνουν στο συμπέρασμα ότι η ελληνική νομοθεσία και οι μηχανισμοί παρακολούθησης των περιστατικών ρατσιστικής βίας, καθώς και η ποινική αντιμετώπισή τους είναι αναποτελεσματικοί ή ανύπαρκτοι (ΕΕΔΑ 5/2011, 5/2012), φαινόμενο το οποίο συνεχώς βεβαιώνεται από πολλούς φορείς της κοινωνίας των πολιτών.</w:t>
      </w:r>
    </w:p>
    <w:p w:rsidR="00D72720" w:rsidRDefault="00D72720" w:rsidP="00D72720">
      <w:pPr>
        <w:pStyle w:val="a3"/>
      </w:pPr>
      <w:r w:rsidRPr="00D72720">
        <w:t xml:space="preserve">                            </w:t>
      </w:r>
      <w:r>
        <w:t xml:space="preserve">                               </w:t>
      </w:r>
    </w:p>
    <w:p w:rsidR="00D72720" w:rsidRPr="00D72720" w:rsidRDefault="00D72720" w:rsidP="00D72720">
      <w:pPr>
        <w:pStyle w:val="a3"/>
      </w:pPr>
      <w:r>
        <w:t xml:space="preserve">                                                                             </w:t>
      </w:r>
      <w:r w:rsidRPr="00D72720">
        <w:t>*    *    *</w:t>
      </w:r>
    </w:p>
    <w:p w:rsidR="00D72720" w:rsidRPr="00D72720" w:rsidRDefault="00D72720" w:rsidP="00D72720">
      <w:pPr>
        <w:pStyle w:val="a3"/>
        <w:jc w:val="both"/>
        <w:rPr>
          <w:b/>
          <w:bCs/>
          <w:sz w:val="20"/>
          <w:szCs w:val="20"/>
        </w:rPr>
      </w:pPr>
      <w:r w:rsidRPr="00D72720">
        <w:rPr>
          <w:b/>
          <w:bCs/>
          <w:sz w:val="20"/>
          <w:szCs w:val="20"/>
        </w:rPr>
        <w:t>Σχετικά με τους Γιατρούς του Κόσμου Ελλάδας</w:t>
      </w:r>
    </w:p>
    <w:p w:rsidR="00D72720" w:rsidRPr="00D72720" w:rsidRDefault="00D72720" w:rsidP="00D72720">
      <w:pPr>
        <w:pStyle w:val="a3"/>
        <w:jc w:val="both"/>
        <w:rPr>
          <w:sz w:val="20"/>
          <w:szCs w:val="20"/>
        </w:rPr>
      </w:pPr>
    </w:p>
    <w:p w:rsidR="00D72720" w:rsidRPr="00D72720" w:rsidRDefault="00D72720" w:rsidP="00D72720">
      <w:pPr>
        <w:pStyle w:val="a3"/>
        <w:jc w:val="both"/>
        <w:rPr>
          <w:i/>
          <w:iCs/>
          <w:sz w:val="20"/>
          <w:szCs w:val="20"/>
        </w:rPr>
      </w:pPr>
      <w:r w:rsidRPr="00D72720">
        <w:rPr>
          <w:i/>
          <w:iCs/>
          <w:sz w:val="20"/>
          <w:szCs w:val="20"/>
        </w:rPr>
        <w:t xml:space="preserve">Οι Γιατροί του Κόσμου Ελλάδας δημιουργήθηκαν το 1990 και αποτελούν μέρος του Διεθνούς Δικτύου των Γιατρών του Κόσμου το οποίο αποτελείται από 14 συνολικά τμήματα (Γερμανία, Βέλγιο, Ισπανία, Γαλλία, Ελλάδα, Η.Π.Α., Ολλανδία, Πορτογαλία, Ηνωμένο Βασίλειο, Σουηδία, Ελβετία, Καναδάς, Ιαπωνία και Αργεντινή). </w:t>
      </w:r>
      <w:r w:rsidRPr="00D72720">
        <w:rPr>
          <w:b/>
          <w:bCs/>
          <w:i/>
          <w:iCs/>
          <w:sz w:val="20"/>
          <w:szCs w:val="20"/>
        </w:rPr>
        <w:t>Ταυτόχρονα ωστόσο παραμένουν μία γνήσια ελληνική οργάνωση</w:t>
      </w:r>
      <w:r w:rsidRPr="00D72720">
        <w:rPr>
          <w:i/>
          <w:iCs/>
          <w:sz w:val="20"/>
          <w:szCs w:val="20"/>
        </w:rPr>
        <w:t xml:space="preserve"> που ακολουθεί το δικό της μονοπάτι βασιζόμενη στις ιδιαιτερότητες της Ελλάδας, διατηρώντας την οικονομική και διοικητική της ανεξαρτησία.</w:t>
      </w:r>
    </w:p>
    <w:p w:rsidR="00D72720" w:rsidRPr="00D72720" w:rsidRDefault="00D72720" w:rsidP="00D72720">
      <w:pPr>
        <w:pStyle w:val="a3"/>
        <w:jc w:val="both"/>
        <w:rPr>
          <w:i/>
          <w:iCs/>
          <w:sz w:val="20"/>
          <w:szCs w:val="20"/>
        </w:rPr>
      </w:pPr>
      <w:r w:rsidRPr="00D72720">
        <w:rPr>
          <w:i/>
          <w:iCs/>
          <w:sz w:val="20"/>
          <w:szCs w:val="20"/>
        </w:rPr>
        <w:t>Συμπληρώνοντας 23 χρόνια συνεχούς δράσης το 2013, οι Γιατροί του Κόσμου έχουν αναγνωριστεί στη συνείδηση των πολιτών, ως μια αξιόπιστη και αποτελεσματική οργάνωση η οποία προωθεί τα συναισθήματα αλληλεγγύης της ελληνικής κοινωνίας.</w:t>
      </w:r>
    </w:p>
    <w:p w:rsidR="00D72720" w:rsidRPr="00D72720" w:rsidRDefault="00D72720" w:rsidP="00D72720">
      <w:pPr>
        <w:pStyle w:val="a3"/>
        <w:jc w:val="both"/>
        <w:rPr>
          <w:i/>
          <w:iCs/>
          <w:sz w:val="20"/>
          <w:szCs w:val="20"/>
        </w:rPr>
      </w:pPr>
      <w:r w:rsidRPr="00D72720">
        <w:rPr>
          <w:i/>
          <w:iCs/>
          <w:sz w:val="20"/>
          <w:szCs w:val="20"/>
        </w:rPr>
        <w:t>Με δεκάδες αποστολές ανθρωπιστικής βοήθειας στην Ελλάδα και σε αναπτυσσόμενες χώρες, Έλληνες γιατροί, υγειονομικό προσωπικό, διοικητικοί και τεχνικοί προσφέρουν τις υπηρεσίες τους εθελοντικά.</w:t>
      </w:r>
    </w:p>
    <w:p w:rsidR="00D72720" w:rsidRPr="00D72720" w:rsidRDefault="00D72720" w:rsidP="00D72720">
      <w:pPr>
        <w:pStyle w:val="a3"/>
        <w:jc w:val="both"/>
        <w:rPr>
          <w:i/>
          <w:iCs/>
          <w:sz w:val="20"/>
          <w:szCs w:val="20"/>
        </w:rPr>
      </w:pPr>
      <w:r w:rsidRPr="00D72720">
        <w:rPr>
          <w:b/>
          <w:bCs/>
          <w:i/>
          <w:iCs/>
          <w:sz w:val="20"/>
          <w:szCs w:val="20"/>
        </w:rPr>
        <w:t>Περισσότεροι από 600 εθελοντές έχουν βρεθεί σε πάνω από 50 χώρες του πλανήτη προσφέροντας ιατρική, ανθρωπιστική βοήθεια.</w:t>
      </w:r>
      <w:r w:rsidRPr="00D72720">
        <w:rPr>
          <w:i/>
          <w:iCs/>
          <w:sz w:val="20"/>
          <w:szCs w:val="20"/>
        </w:rPr>
        <w:t xml:space="preserve"> Στη διάρκεια όλων αυτών των χρόνων, έχουν πραγματοποιηθεί αποστολές ιατρικής και ανθρωπιστικής βοήθειας, στο Ιράκ, το Λίβανο, το Αφγανιστάν, τη Σρι Λάνκα, την Ινδονησία, τη Σερβία, το Σουδάν, την Παλαιστίνη, την Αϊτή, τη Γάζα, την Ουγκάντα, την Τανζανία, την Αλγερία κ.α.</w:t>
      </w:r>
    </w:p>
    <w:p w:rsidR="00D72720" w:rsidRPr="00D72720" w:rsidRDefault="00D72720" w:rsidP="00D72720">
      <w:pPr>
        <w:pStyle w:val="a3"/>
        <w:jc w:val="both"/>
        <w:rPr>
          <w:i/>
          <w:iCs/>
          <w:sz w:val="20"/>
          <w:szCs w:val="20"/>
        </w:rPr>
      </w:pPr>
      <w:r w:rsidRPr="00D72720">
        <w:rPr>
          <w:i/>
          <w:iCs/>
          <w:sz w:val="20"/>
          <w:szCs w:val="20"/>
        </w:rPr>
        <w:t>Στο πεδίο των αποστολών, οι Γιατροί του Κόσμου συνεργάζονται με άλλες διεθνείς Μη Κυβερνητικές Οργανώσεις με στόχο την αποτελεσματικότερη παροχή ανθρωπιστικής βοήθειας στους πληθυσμούς που την έχουν ανάγκη.</w:t>
      </w:r>
    </w:p>
    <w:p w:rsidR="00D72720" w:rsidRPr="00D72720" w:rsidRDefault="00D72720" w:rsidP="00D72720">
      <w:pPr>
        <w:pStyle w:val="a3"/>
        <w:jc w:val="both"/>
        <w:rPr>
          <w:i/>
          <w:iCs/>
          <w:sz w:val="20"/>
          <w:szCs w:val="20"/>
        </w:rPr>
      </w:pPr>
      <w:r w:rsidRPr="00D72720">
        <w:rPr>
          <w:b/>
          <w:bCs/>
          <w:sz w:val="20"/>
          <w:szCs w:val="20"/>
        </w:rPr>
        <w:t>Οι Γιατροί του Κόσμου Ελλάδας, διατηρώντας την αυτονομία τους,</w:t>
      </w:r>
      <w:r w:rsidRPr="00D72720">
        <w:rPr>
          <w:sz w:val="20"/>
          <w:szCs w:val="20"/>
        </w:rPr>
        <w:t xml:space="preserve"> τόσο επιχειρησιακή όσο και οικονομική, διοργανώνουν, στελεχώνουν και χρηματοδοτούν αποστολές μέσω του ελληνικού τμήματος.    </w:t>
      </w:r>
    </w:p>
    <w:p w:rsidR="00D72720" w:rsidRPr="003D6098" w:rsidRDefault="00D72720" w:rsidP="00D72720">
      <w:pPr>
        <w:pStyle w:val="a3"/>
        <w:jc w:val="both"/>
        <w:rPr>
          <w:sz w:val="20"/>
          <w:szCs w:val="20"/>
        </w:rPr>
      </w:pPr>
      <w:r w:rsidRPr="00D72720">
        <w:rPr>
          <w:sz w:val="20"/>
          <w:szCs w:val="20"/>
        </w:rPr>
        <w:t xml:space="preserve">                                                          </w:t>
      </w:r>
    </w:p>
    <w:p w:rsidR="00D72720" w:rsidRPr="00D72720" w:rsidRDefault="00D72720" w:rsidP="00D72720">
      <w:pPr>
        <w:pStyle w:val="a3"/>
        <w:jc w:val="both"/>
        <w:rPr>
          <w:sz w:val="20"/>
          <w:szCs w:val="20"/>
        </w:rPr>
      </w:pPr>
      <w:r>
        <w:rPr>
          <w:sz w:val="20"/>
          <w:szCs w:val="20"/>
        </w:rPr>
        <w:t xml:space="preserve">                                                                              </w:t>
      </w:r>
      <w:r w:rsidRPr="00D72720">
        <w:rPr>
          <w:sz w:val="20"/>
          <w:szCs w:val="20"/>
        </w:rPr>
        <w:t xml:space="preserve">   *    *    *</w:t>
      </w:r>
    </w:p>
    <w:p w:rsidR="00D72720" w:rsidRPr="00D72720" w:rsidRDefault="00D72720" w:rsidP="00D72720">
      <w:pPr>
        <w:pStyle w:val="a3"/>
        <w:jc w:val="both"/>
        <w:rPr>
          <w:b/>
          <w:bCs/>
          <w:sz w:val="20"/>
          <w:szCs w:val="20"/>
        </w:rPr>
      </w:pPr>
      <w:r w:rsidRPr="00D72720">
        <w:rPr>
          <w:b/>
          <w:bCs/>
          <w:sz w:val="20"/>
          <w:szCs w:val="20"/>
        </w:rPr>
        <w:t>Σχετικά με το Ελληνικό Συμβούλιο για τους Πρόσφυγες</w:t>
      </w:r>
    </w:p>
    <w:p w:rsidR="00D72720" w:rsidRPr="00D72720" w:rsidRDefault="00D72720" w:rsidP="00D72720">
      <w:pPr>
        <w:pStyle w:val="a3"/>
        <w:jc w:val="both"/>
        <w:rPr>
          <w:i/>
          <w:sz w:val="20"/>
          <w:szCs w:val="20"/>
        </w:rPr>
      </w:pPr>
    </w:p>
    <w:p w:rsidR="00D72720" w:rsidRPr="00D72720" w:rsidRDefault="00D72720" w:rsidP="00D72720">
      <w:pPr>
        <w:pStyle w:val="a3"/>
        <w:jc w:val="both"/>
        <w:rPr>
          <w:i/>
          <w:sz w:val="20"/>
          <w:szCs w:val="20"/>
        </w:rPr>
      </w:pPr>
      <w:r w:rsidRPr="00D72720">
        <w:rPr>
          <w:i/>
          <w:sz w:val="20"/>
          <w:szCs w:val="20"/>
        </w:rPr>
        <w:t xml:space="preserve">Το Ελληνικό Συμβούλιο για τους Πρόσφυγες (ΕΣΠ) είναι Μη Κυβερνητική Οργάνωση η οποία ιδρύθηκε το 1989 με σκοπό με σκοπό την προάσπιση των δικαιωμάτων των προσφύγων που βρίσκονταν στη χώρα μας. </w:t>
      </w:r>
      <w:r w:rsidRPr="00D72720">
        <w:rPr>
          <w:b/>
          <w:i/>
          <w:sz w:val="20"/>
          <w:szCs w:val="20"/>
        </w:rPr>
        <w:t>Σήμερα, οι δράσεις του έχουν διευρυνθεί, με στόχο να προστατευτούν όχι μόνο οι πρόσφυγες αλλά και όλοι όσοι δικαιούνται άλλες μορφές διεθνούς προστασίας</w:t>
      </w:r>
      <w:r w:rsidRPr="00D72720">
        <w:rPr>
          <w:i/>
          <w:sz w:val="20"/>
          <w:szCs w:val="20"/>
        </w:rPr>
        <w:t xml:space="preserve">. Ανάμεσά τους ευάλωτες ομάδες, όπως ασυνόδευτοι ανήλικοι, θύματα </w:t>
      </w:r>
      <w:r w:rsidRPr="00D72720">
        <w:rPr>
          <w:i/>
          <w:sz w:val="20"/>
          <w:szCs w:val="20"/>
          <w:lang w:val="en-US"/>
        </w:rPr>
        <w:t>trafficking</w:t>
      </w:r>
      <w:r w:rsidRPr="00D72720">
        <w:rPr>
          <w:i/>
          <w:sz w:val="20"/>
          <w:szCs w:val="20"/>
        </w:rPr>
        <w:t xml:space="preserve"> κλπ.</w:t>
      </w:r>
    </w:p>
    <w:p w:rsidR="00D72720" w:rsidRPr="00D72720" w:rsidRDefault="00D72720" w:rsidP="00D72720">
      <w:pPr>
        <w:pStyle w:val="a3"/>
        <w:jc w:val="both"/>
        <w:rPr>
          <w:i/>
          <w:sz w:val="20"/>
          <w:szCs w:val="20"/>
        </w:rPr>
      </w:pPr>
      <w:r w:rsidRPr="00D72720">
        <w:rPr>
          <w:i/>
          <w:sz w:val="20"/>
          <w:szCs w:val="20"/>
        </w:rPr>
        <w:t xml:space="preserve">Το ΕΣΠ αποτελούμενο από κοινωνικούς λειτουργούς, δικηγόρους, διερμηνείς, πολιτικούς επιστήμονες, κοινωνικούς ανθρωπολόγους και ειδικά καταρτισμένο διοικητικό προσωπικό, σε </w:t>
      </w:r>
      <w:r w:rsidRPr="00D72720">
        <w:rPr>
          <w:b/>
          <w:i/>
          <w:sz w:val="20"/>
          <w:szCs w:val="20"/>
        </w:rPr>
        <w:t>καθημερινή βάση</w:t>
      </w:r>
      <w:r w:rsidRPr="00D72720">
        <w:rPr>
          <w:i/>
          <w:sz w:val="20"/>
          <w:szCs w:val="20"/>
        </w:rPr>
        <w:t xml:space="preserve"> </w:t>
      </w:r>
      <w:r w:rsidRPr="00D72720">
        <w:rPr>
          <w:b/>
          <w:i/>
          <w:sz w:val="20"/>
          <w:szCs w:val="20"/>
        </w:rPr>
        <w:t>υποδέχεται και παρέχει</w:t>
      </w:r>
      <w:r w:rsidRPr="00D72720">
        <w:rPr>
          <w:i/>
          <w:sz w:val="20"/>
          <w:szCs w:val="20"/>
        </w:rPr>
        <w:t xml:space="preserve"> </w:t>
      </w:r>
      <w:r w:rsidRPr="00D72720">
        <w:rPr>
          <w:b/>
          <w:i/>
          <w:sz w:val="20"/>
          <w:szCs w:val="20"/>
        </w:rPr>
        <w:t>δωρεάν νομικές και κοινωνικές συμβουλές και υπηρεσίες σε πρόσφυγες και σε ανθρώπους που προέρχονται από τρίτες χώρες και δικαιούνται διεθνή προστασία στη χώρα μας</w:t>
      </w:r>
      <w:r w:rsidRPr="00D72720">
        <w:rPr>
          <w:i/>
          <w:sz w:val="20"/>
          <w:szCs w:val="20"/>
        </w:rPr>
        <w:t xml:space="preserve"> μέσω των τριών βασικών του Υπηρεσιών: την Υπηρεσία Αρχικής Υποδοχής και Διερμηνέων, την Κοινωνική και τη Νομική Υπηρεσία.</w:t>
      </w:r>
    </w:p>
    <w:p w:rsidR="00D72720" w:rsidRPr="00D72720" w:rsidRDefault="00D72720" w:rsidP="00D72720">
      <w:pPr>
        <w:pStyle w:val="a3"/>
        <w:jc w:val="both"/>
        <w:rPr>
          <w:i/>
          <w:sz w:val="20"/>
          <w:szCs w:val="20"/>
        </w:rPr>
      </w:pPr>
      <w:r w:rsidRPr="00D72720">
        <w:rPr>
          <w:i/>
          <w:sz w:val="20"/>
          <w:szCs w:val="20"/>
        </w:rPr>
        <w:t>Απώτερο στόχο όλων όσων εργάζονται στο ΕΣΠ αποτελεί τόσο η προστασία, όσο και η ομαλή ένταξη των παραπάνω ανθρώπων στην τοπική κοινωνία. Στο πλαίσιο αυτό λειτουργεί και η «Πυξίδα», το Διαπολιτισμικό Κέντρο προώθησης της Ένταξης Προσφύγων της Οργάνωσης, όπου παρέχονται δωρεάν μαθήματα ελληνικών, αγγλικών, Η/Υ, ενισχυτική διδασκαλία σε μαθητές ελληνικών σχολείων και προσφέρονται πολιτιστικές, μορφωτικές, καλλιτεχνικές και αθλητικές δραστηριότητες.</w:t>
      </w:r>
    </w:p>
    <w:p w:rsidR="00D72720" w:rsidRPr="00D72720" w:rsidRDefault="00D72720" w:rsidP="00D72720">
      <w:pPr>
        <w:pStyle w:val="a3"/>
        <w:jc w:val="both"/>
        <w:rPr>
          <w:i/>
          <w:sz w:val="20"/>
          <w:szCs w:val="20"/>
        </w:rPr>
      </w:pPr>
      <w:r w:rsidRPr="00D72720">
        <w:rPr>
          <w:i/>
          <w:sz w:val="20"/>
          <w:szCs w:val="20"/>
        </w:rPr>
        <w:t xml:space="preserve">Επίσης, το ΕΣΠ αναπτύσσει δράσεις που σκοπό έχουν τη βελτίωση του συστήματος παροχής διεθνούς προστασίας και τον εν γένει σεβασμό και προάσπιση των ανθρωπίνων δικαιωμάτων. Επιπλέον, με στόχο την ευρύτερη </w:t>
      </w:r>
      <w:r w:rsidRPr="00D72720">
        <w:rPr>
          <w:b/>
          <w:i/>
          <w:sz w:val="20"/>
          <w:szCs w:val="20"/>
        </w:rPr>
        <w:t>ενημέρωση και ευαισθητοποίηση του κοινού</w:t>
      </w:r>
      <w:r w:rsidRPr="00D72720">
        <w:rPr>
          <w:i/>
          <w:sz w:val="20"/>
          <w:szCs w:val="20"/>
        </w:rPr>
        <w:t xml:space="preserve"> στο θέμα των προσφύγων και του ασύλου, το ΕΣΠ υλοποιεί συστηματικά εκστρατείες και εκδηλώσεις, σεμινάρια, ημερίδες, καθώς και επισκέψεις σε σχολεία.</w:t>
      </w:r>
    </w:p>
    <w:p w:rsidR="00D72720" w:rsidRPr="00D72720" w:rsidRDefault="00D72720" w:rsidP="00D72720">
      <w:pPr>
        <w:pStyle w:val="a3"/>
        <w:jc w:val="both"/>
        <w:rPr>
          <w:i/>
          <w:sz w:val="20"/>
          <w:szCs w:val="20"/>
        </w:rPr>
      </w:pPr>
      <w:r w:rsidRPr="00D72720">
        <w:rPr>
          <w:i/>
          <w:sz w:val="20"/>
          <w:szCs w:val="20"/>
        </w:rPr>
        <w:t>Οι υπηρεσίες του ΕΣΠ παρέχονται στην Αθήνα, τη Θεσσαλονίκη και τον Έβρο (Ορεστιάδα, Αλεξανδρούπολη, Ροδόπη) αλλά και σε κάθε σημείο εισόδου στην Ελλάδα όταν υπάρχουν μαζικές αφίξεις ανθρώπων που χρήζουν διεθνούς προστασίας.</w:t>
      </w:r>
    </w:p>
    <w:sectPr w:rsidR="00D72720" w:rsidRPr="00D72720" w:rsidSect="00F73B4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65" w:rsidRDefault="00150D65" w:rsidP="00934DFE">
      <w:r>
        <w:separator/>
      </w:r>
    </w:p>
  </w:endnote>
  <w:endnote w:type="continuationSeparator" w:id="0">
    <w:p w:rsidR="00150D65" w:rsidRDefault="00150D65" w:rsidP="00934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65" w:rsidRDefault="00150D65" w:rsidP="00934DFE">
      <w:r>
        <w:separator/>
      </w:r>
    </w:p>
  </w:footnote>
  <w:footnote w:type="continuationSeparator" w:id="0">
    <w:p w:rsidR="00150D65" w:rsidRDefault="00150D65" w:rsidP="00934D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233A52"/>
    <w:multiLevelType w:val="hybridMultilevel"/>
    <w:tmpl w:val="AD2C256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92600"/>
    <w:rsid w:val="00006690"/>
    <w:rsid w:val="000F017D"/>
    <w:rsid w:val="00113897"/>
    <w:rsid w:val="00150D65"/>
    <w:rsid w:val="00196FC2"/>
    <w:rsid w:val="001B3159"/>
    <w:rsid w:val="0024005D"/>
    <w:rsid w:val="002958FC"/>
    <w:rsid w:val="002C5B6C"/>
    <w:rsid w:val="002C6FD9"/>
    <w:rsid w:val="002C73BD"/>
    <w:rsid w:val="00390D74"/>
    <w:rsid w:val="003966B2"/>
    <w:rsid w:val="003D6098"/>
    <w:rsid w:val="003F5202"/>
    <w:rsid w:val="004F0B94"/>
    <w:rsid w:val="004F7473"/>
    <w:rsid w:val="0053554A"/>
    <w:rsid w:val="00541008"/>
    <w:rsid w:val="005411EC"/>
    <w:rsid w:val="00547784"/>
    <w:rsid w:val="0057324F"/>
    <w:rsid w:val="005B4260"/>
    <w:rsid w:val="005D39BD"/>
    <w:rsid w:val="005D51F5"/>
    <w:rsid w:val="005F2A00"/>
    <w:rsid w:val="005F3898"/>
    <w:rsid w:val="0062664A"/>
    <w:rsid w:val="00627185"/>
    <w:rsid w:val="00665672"/>
    <w:rsid w:val="00717B1C"/>
    <w:rsid w:val="00764A0E"/>
    <w:rsid w:val="00787D97"/>
    <w:rsid w:val="00801298"/>
    <w:rsid w:val="00806C7C"/>
    <w:rsid w:val="0087345A"/>
    <w:rsid w:val="00890F72"/>
    <w:rsid w:val="00892600"/>
    <w:rsid w:val="009012C1"/>
    <w:rsid w:val="00934DFE"/>
    <w:rsid w:val="00B8576B"/>
    <w:rsid w:val="00C546C9"/>
    <w:rsid w:val="00CB271A"/>
    <w:rsid w:val="00D23C9A"/>
    <w:rsid w:val="00D67D14"/>
    <w:rsid w:val="00D72720"/>
    <w:rsid w:val="00D77F39"/>
    <w:rsid w:val="00DB02A9"/>
    <w:rsid w:val="00DE1730"/>
    <w:rsid w:val="00E74F42"/>
    <w:rsid w:val="00EA077B"/>
    <w:rsid w:val="00F73B42"/>
    <w:rsid w:val="00F820F6"/>
    <w:rsid w:val="00FD3F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17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iv1668855846usercontent">
    <w:name w:val="yiv1668855846usercontent"/>
    <w:basedOn w:val="a0"/>
    <w:rsid w:val="00892600"/>
  </w:style>
  <w:style w:type="character" w:customStyle="1" w:styleId="apple-converted-space">
    <w:name w:val="apple-converted-space"/>
    <w:basedOn w:val="a0"/>
    <w:rsid w:val="00892600"/>
  </w:style>
  <w:style w:type="paragraph" w:styleId="a3">
    <w:name w:val="No Spacing"/>
    <w:uiPriority w:val="1"/>
    <w:qFormat/>
    <w:rsid w:val="00892600"/>
    <w:pPr>
      <w:spacing w:after="0" w:line="240" w:lineRule="auto"/>
    </w:pPr>
  </w:style>
  <w:style w:type="paragraph" w:styleId="a4">
    <w:name w:val="Body Text"/>
    <w:basedOn w:val="a"/>
    <w:link w:val="Char"/>
    <w:rsid w:val="000F017D"/>
    <w:pPr>
      <w:suppressAutoHyphens/>
    </w:pPr>
    <w:rPr>
      <w:rFonts w:eastAsia="Calibri"/>
      <w:sz w:val="22"/>
      <w:szCs w:val="22"/>
      <w:lang w:val="en-US" w:eastAsia="ar-SA"/>
    </w:rPr>
  </w:style>
  <w:style w:type="character" w:customStyle="1" w:styleId="Char">
    <w:name w:val="Σώμα κειμένου Char"/>
    <w:basedOn w:val="a0"/>
    <w:link w:val="a4"/>
    <w:rsid w:val="000F017D"/>
    <w:rPr>
      <w:rFonts w:ascii="Times New Roman" w:eastAsia="Calibri" w:hAnsi="Times New Roman" w:cs="Times New Roman"/>
      <w:lang w:val="en-US" w:eastAsia="ar-SA"/>
    </w:rPr>
  </w:style>
  <w:style w:type="character" w:styleId="-">
    <w:name w:val="Hyperlink"/>
    <w:basedOn w:val="a0"/>
    <w:uiPriority w:val="99"/>
    <w:unhideWhenUsed/>
    <w:rsid w:val="000F017D"/>
    <w:rPr>
      <w:color w:val="0000FF" w:themeColor="hyperlink"/>
      <w:u w:val="single"/>
    </w:rPr>
  </w:style>
  <w:style w:type="paragraph" w:styleId="a5">
    <w:name w:val="header"/>
    <w:basedOn w:val="a"/>
    <w:link w:val="Char0"/>
    <w:uiPriority w:val="99"/>
    <w:unhideWhenUsed/>
    <w:rsid w:val="00934DFE"/>
    <w:pPr>
      <w:tabs>
        <w:tab w:val="center" w:pos="4153"/>
        <w:tab w:val="right" w:pos="8306"/>
      </w:tabs>
    </w:pPr>
  </w:style>
  <w:style w:type="character" w:customStyle="1" w:styleId="Char0">
    <w:name w:val="Κεφαλίδα Char"/>
    <w:basedOn w:val="a0"/>
    <w:link w:val="a5"/>
    <w:uiPriority w:val="99"/>
    <w:rsid w:val="00934DFE"/>
    <w:rPr>
      <w:rFonts w:ascii="Times New Roman" w:eastAsia="Times New Roman" w:hAnsi="Times New Roman" w:cs="Times New Roman"/>
      <w:sz w:val="24"/>
      <w:szCs w:val="24"/>
      <w:lang w:eastAsia="el-GR"/>
    </w:rPr>
  </w:style>
  <w:style w:type="paragraph" w:styleId="a6">
    <w:name w:val="footer"/>
    <w:basedOn w:val="a"/>
    <w:link w:val="Char1"/>
    <w:uiPriority w:val="99"/>
    <w:unhideWhenUsed/>
    <w:rsid w:val="00934DFE"/>
    <w:pPr>
      <w:tabs>
        <w:tab w:val="center" w:pos="4153"/>
        <w:tab w:val="right" w:pos="8306"/>
      </w:tabs>
    </w:pPr>
  </w:style>
  <w:style w:type="character" w:customStyle="1" w:styleId="Char1">
    <w:name w:val="Υποσέλιδο Char"/>
    <w:basedOn w:val="a0"/>
    <w:link w:val="a6"/>
    <w:uiPriority w:val="99"/>
    <w:rsid w:val="00934DFE"/>
    <w:rPr>
      <w:rFonts w:ascii="Times New Roman" w:eastAsia="Times New Roman" w:hAnsi="Times New Roman" w:cs="Times New Roman"/>
      <w:sz w:val="24"/>
      <w:szCs w:val="24"/>
      <w:lang w:eastAsia="el-GR"/>
    </w:rPr>
  </w:style>
  <w:style w:type="character" w:styleId="-0">
    <w:name w:val="FollowedHyperlink"/>
    <w:basedOn w:val="a0"/>
    <w:uiPriority w:val="99"/>
    <w:semiHidden/>
    <w:unhideWhenUsed/>
    <w:rsid w:val="00547784"/>
    <w:rPr>
      <w:color w:val="800080" w:themeColor="followedHyperlink"/>
      <w:u w:val="single"/>
    </w:rPr>
  </w:style>
  <w:style w:type="paragraph" w:styleId="a7">
    <w:name w:val="Balloon Text"/>
    <w:basedOn w:val="a"/>
    <w:link w:val="Char2"/>
    <w:uiPriority w:val="99"/>
    <w:semiHidden/>
    <w:unhideWhenUsed/>
    <w:rsid w:val="0057324F"/>
    <w:rPr>
      <w:rFonts w:ascii="Tahoma" w:hAnsi="Tahoma" w:cs="Tahoma"/>
      <w:sz w:val="16"/>
      <w:szCs w:val="16"/>
    </w:rPr>
  </w:style>
  <w:style w:type="character" w:customStyle="1" w:styleId="Char2">
    <w:name w:val="Κείμενο πλαισίου Char"/>
    <w:basedOn w:val="a0"/>
    <w:link w:val="a7"/>
    <w:uiPriority w:val="99"/>
    <w:semiHidden/>
    <w:rsid w:val="0057324F"/>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yiv1668855846usercontent">
    <w:name w:val="yiv1668855846usercontent"/>
    <w:basedOn w:val="a0"/>
    <w:rsid w:val="00892600"/>
  </w:style>
  <w:style w:type="character" w:customStyle="1" w:styleId="apple-converted-space">
    <w:name w:val="apple-converted-space"/>
    <w:basedOn w:val="a0"/>
    <w:rsid w:val="00892600"/>
  </w:style>
  <w:style w:type="paragraph" w:styleId="a3">
    <w:name w:val="No Spacing"/>
    <w:uiPriority w:val="1"/>
    <w:qFormat/>
    <w:rsid w:val="008926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381150">
      <w:bodyDiv w:val="1"/>
      <w:marLeft w:val="0"/>
      <w:marRight w:val="0"/>
      <w:marTop w:val="0"/>
      <w:marBottom w:val="0"/>
      <w:divBdr>
        <w:top w:val="none" w:sz="0" w:space="0" w:color="auto"/>
        <w:left w:val="none" w:sz="0" w:space="0" w:color="auto"/>
        <w:bottom w:val="none" w:sz="0" w:space="0" w:color="auto"/>
        <w:right w:val="none" w:sz="0" w:space="0" w:color="auto"/>
      </w:divBdr>
    </w:div>
    <w:div w:id="1733234999">
      <w:bodyDiv w:val="1"/>
      <w:marLeft w:val="0"/>
      <w:marRight w:val="0"/>
      <w:marTop w:val="0"/>
      <w:marBottom w:val="0"/>
      <w:divBdr>
        <w:top w:val="none" w:sz="0" w:space="0" w:color="auto"/>
        <w:left w:val="none" w:sz="0" w:space="0" w:color="auto"/>
        <w:bottom w:val="none" w:sz="0" w:space="0" w:color="auto"/>
        <w:right w:val="none" w:sz="0" w:space="0" w:color="auto"/>
      </w:divBdr>
      <w:divsChild>
        <w:div w:id="1399403615">
          <w:marLeft w:val="0"/>
          <w:marRight w:val="0"/>
          <w:marTop w:val="0"/>
          <w:marBottom w:val="225"/>
          <w:divBdr>
            <w:top w:val="none" w:sz="0" w:space="0" w:color="auto"/>
            <w:left w:val="none" w:sz="0" w:space="0" w:color="auto"/>
            <w:bottom w:val="none" w:sz="0" w:space="0" w:color="auto"/>
            <w:right w:val="none" w:sz="0" w:space="0" w:color="auto"/>
          </w:divBdr>
          <w:divsChild>
            <w:div w:id="280495633">
              <w:marLeft w:val="0"/>
              <w:marRight w:val="0"/>
              <w:marTop w:val="0"/>
              <w:marBottom w:val="0"/>
              <w:divBdr>
                <w:top w:val="none" w:sz="0" w:space="0" w:color="auto"/>
                <w:left w:val="none" w:sz="0" w:space="0" w:color="auto"/>
                <w:bottom w:val="none" w:sz="0" w:space="0" w:color="auto"/>
                <w:right w:val="none" w:sz="0" w:space="0" w:color="auto"/>
              </w:divBdr>
            </w:div>
          </w:divsChild>
        </w:div>
        <w:div w:id="814100114">
          <w:marLeft w:val="0"/>
          <w:marRight w:val="0"/>
          <w:marTop w:val="0"/>
          <w:marBottom w:val="225"/>
          <w:divBdr>
            <w:top w:val="none" w:sz="0" w:space="0" w:color="auto"/>
            <w:left w:val="none" w:sz="0" w:space="0" w:color="auto"/>
            <w:bottom w:val="none" w:sz="0" w:space="0" w:color="auto"/>
            <w:right w:val="none" w:sz="0" w:space="0" w:color="auto"/>
          </w:divBdr>
          <w:divsChild>
            <w:div w:id="927351433">
              <w:marLeft w:val="0"/>
              <w:marRight w:val="0"/>
              <w:marTop w:val="0"/>
              <w:marBottom w:val="0"/>
              <w:divBdr>
                <w:top w:val="none" w:sz="0" w:space="0" w:color="auto"/>
                <w:left w:val="none" w:sz="0" w:space="0" w:color="auto"/>
                <w:bottom w:val="none" w:sz="0" w:space="0" w:color="auto"/>
                <w:right w:val="none" w:sz="0" w:space="0" w:color="auto"/>
              </w:divBdr>
            </w:div>
          </w:divsChild>
        </w:div>
        <w:div w:id="1324507539">
          <w:marLeft w:val="0"/>
          <w:marRight w:val="0"/>
          <w:marTop w:val="0"/>
          <w:marBottom w:val="225"/>
          <w:divBdr>
            <w:top w:val="none" w:sz="0" w:space="0" w:color="auto"/>
            <w:left w:val="none" w:sz="0" w:space="0" w:color="auto"/>
            <w:bottom w:val="none" w:sz="0" w:space="0" w:color="auto"/>
            <w:right w:val="none" w:sz="0" w:space="0" w:color="auto"/>
          </w:divBdr>
          <w:divsChild>
            <w:div w:id="615022343">
              <w:marLeft w:val="0"/>
              <w:marRight w:val="0"/>
              <w:marTop w:val="0"/>
              <w:marBottom w:val="0"/>
              <w:divBdr>
                <w:top w:val="none" w:sz="0" w:space="0" w:color="auto"/>
                <w:left w:val="none" w:sz="0" w:space="0" w:color="auto"/>
                <w:bottom w:val="none" w:sz="0" w:space="0" w:color="auto"/>
                <w:right w:val="none" w:sz="0" w:space="0" w:color="auto"/>
              </w:divBdr>
            </w:div>
          </w:divsChild>
        </w:div>
        <w:div w:id="1641960074">
          <w:marLeft w:val="0"/>
          <w:marRight w:val="0"/>
          <w:marTop w:val="0"/>
          <w:marBottom w:val="225"/>
          <w:divBdr>
            <w:top w:val="none" w:sz="0" w:space="0" w:color="auto"/>
            <w:left w:val="none" w:sz="0" w:space="0" w:color="auto"/>
            <w:bottom w:val="none" w:sz="0" w:space="0" w:color="auto"/>
            <w:right w:val="none" w:sz="0" w:space="0" w:color="auto"/>
          </w:divBdr>
          <w:divsChild>
            <w:div w:id="1583828713">
              <w:marLeft w:val="0"/>
              <w:marRight w:val="0"/>
              <w:marTop w:val="0"/>
              <w:marBottom w:val="0"/>
              <w:divBdr>
                <w:top w:val="none" w:sz="0" w:space="0" w:color="auto"/>
                <w:left w:val="none" w:sz="0" w:space="0" w:color="auto"/>
                <w:bottom w:val="none" w:sz="0" w:space="0" w:color="auto"/>
                <w:right w:val="none" w:sz="0" w:space="0" w:color="auto"/>
              </w:divBdr>
            </w:div>
          </w:divsChild>
        </w:div>
        <w:div w:id="1025786580">
          <w:marLeft w:val="0"/>
          <w:marRight w:val="0"/>
          <w:marTop w:val="0"/>
          <w:marBottom w:val="225"/>
          <w:divBdr>
            <w:top w:val="none" w:sz="0" w:space="0" w:color="auto"/>
            <w:left w:val="none" w:sz="0" w:space="0" w:color="auto"/>
            <w:bottom w:val="none" w:sz="0" w:space="0" w:color="auto"/>
            <w:right w:val="none" w:sz="0" w:space="0" w:color="auto"/>
          </w:divBdr>
          <w:divsChild>
            <w:div w:id="639073467">
              <w:marLeft w:val="0"/>
              <w:marRight w:val="0"/>
              <w:marTop w:val="0"/>
              <w:marBottom w:val="0"/>
              <w:divBdr>
                <w:top w:val="none" w:sz="0" w:space="0" w:color="auto"/>
                <w:left w:val="none" w:sz="0" w:space="0" w:color="auto"/>
                <w:bottom w:val="none" w:sz="0" w:space="0" w:color="auto"/>
                <w:right w:val="none" w:sz="0" w:space="0" w:color="auto"/>
              </w:divBdr>
            </w:div>
          </w:divsChild>
        </w:div>
        <w:div w:id="2110271888">
          <w:marLeft w:val="0"/>
          <w:marRight w:val="0"/>
          <w:marTop w:val="0"/>
          <w:marBottom w:val="225"/>
          <w:divBdr>
            <w:top w:val="none" w:sz="0" w:space="0" w:color="auto"/>
            <w:left w:val="none" w:sz="0" w:space="0" w:color="auto"/>
            <w:bottom w:val="none" w:sz="0" w:space="0" w:color="auto"/>
            <w:right w:val="none" w:sz="0" w:space="0" w:color="auto"/>
          </w:divBdr>
          <w:divsChild>
            <w:div w:id="1263297090">
              <w:marLeft w:val="0"/>
              <w:marRight w:val="0"/>
              <w:marTop w:val="0"/>
              <w:marBottom w:val="0"/>
              <w:divBdr>
                <w:top w:val="none" w:sz="0" w:space="0" w:color="auto"/>
                <w:left w:val="none" w:sz="0" w:space="0" w:color="auto"/>
                <w:bottom w:val="none" w:sz="0" w:space="0" w:color="auto"/>
                <w:right w:val="none" w:sz="0" w:space="0" w:color="auto"/>
              </w:divBdr>
            </w:div>
            <w:div w:id="79286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6580">
      <w:bodyDiv w:val="1"/>
      <w:marLeft w:val="0"/>
      <w:marRight w:val="0"/>
      <w:marTop w:val="0"/>
      <w:marBottom w:val="0"/>
      <w:divBdr>
        <w:top w:val="none" w:sz="0" w:space="0" w:color="auto"/>
        <w:left w:val="none" w:sz="0" w:space="0" w:color="auto"/>
        <w:bottom w:val="none" w:sz="0" w:space="0" w:color="auto"/>
        <w:right w:val="none" w:sz="0" w:space="0" w:color="auto"/>
      </w:divBdr>
      <w:divsChild>
        <w:div w:id="17047474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acebook.com/events/65201940814854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acebook.com/l.php?u=http%3A%2F%2Fwww.mdmgreece.gr&amp;h=8AQGskISp&amp;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oigos.gr/?sessionid=cc25f716e5596b051d29bfaa1e36d01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dmgreece.gr" TargetMode="External"/><Relationship Id="rId4" Type="http://schemas.openxmlformats.org/officeDocument/2006/relationships/settings" Target="settings.xml"/><Relationship Id="rId9" Type="http://schemas.openxmlformats.org/officeDocument/2006/relationships/hyperlink" Target="mailto:press@mdmgreece.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3</Pages>
  <Words>1576</Words>
  <Characters>8515</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Kourt</dc:creator>
  <cp:lastModifiedBy>user</cp:lastModifiedBy>
  <cp:revision>92</cp:revision>
  <cp:lastPrinted>2013-05-16T08:44:00Z</cp:lastPrinted>
  <dcterms:created xsi:type="dcterms:W3CDTF">2013-05-01T09:52:00Z</dcterms:created>
  <dcterms:modified xsi:type="dcterms:W3CDTF">2013-05-16T08:48:00Z</dcterms:modified>
</cp:coreProperties>
</file>